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013" w:rsidRDefault="00A25013" w:rsidP="00B32ED7">
      <w:pPr>
        <w:widowControl w:val="0"/>
        <w:autoSpaceDE w:val="0"/>
        <w:autoSpaceDN w:val="0"/>
        <w:adjustRightInd w:val="0"/>
        <w:spacing w:after="0" w:line="240" w:lineRule="auto"/>
        <w:jc w:val="center"/>
        <w:rPr>
          <w:rFonts w:cs="Times New Roman"/>
          <w:b/>
          <w:sz w:val="72"/>
          <w:szCs w:val="72"/>
        </w:rPr>
      </w:pPr>
      <w:r w:rsidRPr="00A25013">
        <w:rPr>
          <w:rFonts w:cs="Times New Roman"/>
          <w:b/>
          <w:noProof/>
          <w:sz w:val="72"/>
          <w:szCs w:val="72"/>
        </w:rPr>
        <w:drawing>
          <wp:anchor distT="0" distB="0" distL="114300" distR="114300" simplePos="0" relativeHeight="251661312" behindDoc="1" locked="0" layoutInCell="1" allowOverlap="1">
            <wp:simplePos x="0" y="0"/>
            <wp:positionH relativeFrom="column">
              <wp:posOffset>4613275</wp:posOffset>
            </wp:positionH>
            <wp:positionV relativeFrom="paragraph">
              <wp:posOffset>-556895</wp:posOffset>
            </wp:positionV>
            <wp:extent cx="1666875" cy="895350"/>
            <wp:effectExtent l="19050" t="0" r="9525" b="0"/>
            <wp:wrapTight wrapText="bothSides">
              <wp:wrapPolygon edited="0">
                <wp:start x="-247" y="0"/>
                <wp:lineTo x="-247" y="21140"/>
                <wp:lineTo x="21723" y="21140"/>
                <wp:lineTo x="21723" y="0"/>
                <wp:lineTo x="-247" y="0"/>
              </wp:wrapPolygon>
            </wp:wrapTight>
            <wp:docPr id="3" name="Afbeelding 33" descr="http://www.groenkennisnet.nl/vademecum/images/vadsg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groenkennisnet.nl/vademecum/images/vadsg1-16.jpg"/>
                    <pic:cNvPicPr>
                      <a:picLocks noChangeAspect="1" noChangeArrowheads="1"/>
                    </pic:cNvPicPr>
                  </pic:nvPicPr>
                  <pic:blipFill>
                    <a:blip r:embed="rId8" r:link="rId9"/>
                    <a:srcRect/>
                    <a:stretch>
                      <a:fillRect/>
                    </a:stretch>
                  </pic:blipFill>
                  <pic:spPr bwMode="auto">
                    <a:xfrm>
                      <a:off x="0" y="0"/>
                      <a:ext cx="1666875" cy="895350"/>
                    </a:xfrm>
                    <a:prstGeom prst="rect">
                      <a:avLst/>
                    </a:prstGeom>
                    <a:noFill/>
                  </pic:spPr>
                </pic:pic>
              </a:graphicData>
            </a:graphic>
          </wp:anchor>
        </w:drawing>
      </w:r>
    </w:p>
    <w:p w:rsidR="007F6A4F" w:rsidRDefault="007F6A4F" w:rsidP="00B32ED7">
      <w:pPr>
        <w:widowControl w:val="0"/>
        <w:autoSpaceDE w:val="0"/>
        <w:autoSpaceDN w:val="0"/>
        <w:adjustRightInd w:val="0"/>
        <w:spacing w:after="0" w:line="240" w:lineRule="auto"/>
        <w:jc w:val="center"/>
        <w:rPr>
          <w:rFonts w:cs="Times New Roman"/>
          <w:b/>
          <w:sz w:val="72"/>
          <w:szCs w:val="72"/>
        </w:rPr>
      </w:pPr>
    </w:p>
    <w:p w:rsidR="00B32ED7" w:rsidRPr="00EB5906" w:rsidRDefault="00B32ED7" w:rsidP="00B32ED7">
      <w:pPr>
        <w:widowControl w:val="0"/>
        <w:autoSpaceDE w:val="0"/>
        <w:autoSpaceDN w:val="0"/>
        <w:adjustRightInd w:val="0"/>
        <w:spacing w:after="0" w:line="240" w:lineRule="auto"/>
        <w:jc w:val="center"/>
        <w:rPr>
          <w:rFonts w:cs="Times New Roman"/>
          <w:b/>
          <w:sz w:val="72"/>
          <w:szCs w:val="72"/>
        </w:rPr>
      </w:pPr>
      <w:r w:rsidRPr="00EB5906">
        <w:rPr>
          <w:rFonts w:cs="Times New Roman"/>
          <w:b/>
          <w:sz w:val="72"/>
          <w:szCs w:val="72"/>
        </w:rPr>
        <w:t>Grond- en graslandbeheer</w:t>
      </w: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Pr="00EB5906" w:rsidRDefault="007F6A4F" w:rsidP="00B32ED7">
      <w:pPr>
        <w:widowControl w:val="0"/>
        <w:autoSpaceDE w:val="0"/>
        <w:autoSpaceDN w:val="0"/>
        <w:adjustRightInd w:val="0"/>
        <w:spacing w:after="0" w:line="240" w:lineRule="auto"/>
        <w:rPr>
          <w:rFonts w:cs="Times New Roman"/>
          <w:sz w:val="24"/>
          <w:szCs w:val="24"/>
        </w:rPr>
      </w:pPr>
      <w:r>
        <w:rPr>
          <w:noProof/>
        </w:rPr>
        <w:drawing>
          <wp:anchor distT="0" distB="0" distL="114300" distR="114300" simplePos="0" relativeHeight="251662336" behindDoc="0" locked="0" layoutInCell="1" allowOverlap="1">
            <wp:simplePos x="914400" y="3876675"/>
            <wp:positionH relativeFrom="margin">
              <wp:align>center</wp:align>
            </wp:positionH>
            <wp:positionV relativeFrom="margin">
              <wp:align>center</wp:align>
            </wp:positionV>
            <wp:extent cx="3390900" cy="2543175"/>
            <wp:effectExtent l="19050" t="0" r="0" b="0"/>
            <wp:wrapSquare wrapText="bothSides"/>
            <wp:docPr id="4" name="Afbeelding 1" descr="http://www.simadalen.com/fotos/trek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madalen.com/fotos/trekker.jpg"/>
                    <pic:cNvPicPr>
                      <a:picLocks noChangeAspect="1" noChangeArrowheads="1"/>
                    </pic:cNvPicPr>
                  </pic:nvPicPr>
                  <pic:blipFill>
                    <a:blip r:embed="rId10"/>
                    <a:srcRect/>
                    <a:stretch>
                      <a:fillRect/>
                    </a:stretch>
                  </pic:blipFill>
                  <pic:spPr bwMode="auto">
                    <a:xfrm>
                      <a:off x="0" y="0"/>
                      <a:ext cx="3390900" cy="2543175"/>
                    </a:xfrm>
                    <a:prstGeom prst="rect">
                      <a:avLst/>
                    </a:prstGeom>
                    <a:noFill/>
                    <a:ln w="9525">
                      <a:noFill/>
                      <a:miter lim="800000"/>
                      <a:headEnd/>
                      <a:tailEnd/>
                    </a:ln>
                  </pic:spPr>
                </pic:pic>
              </a:graphicData>
            </a:graphic>
          </wp:anchor>
        </w:drawing>
      </w: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7F6A4F" w:rsidRDefault="007F6A4F" w:rsidP="00B32ED7">
      <w:pPr>
        <w:widowControl w:val="0"/>
        <w:autoSpaceDE w:val="0"/>
        <w:autoSpaceDN w:val="0"/>
        <w:adjustRightInd w:val="0"/>
        <w:spacing w:after="0" w:line="240" w:lineRule="auto"/>
        <w:rPr>
          <w:rFonts w:cs="Times New Roman"/>
          <w:b/>
          <w:sz w:val="24"/>
          <w:szCs w:val="24"/>
        </w:rPr>
      </w:pPr>
    </w:p>
    <w:p w:rsidR="007F6A4F" w:rsidRDefault="007F6A4F" w:rsidP="00B32ED7">
      <w:pPr>
        <w:widowControl w:val="0"/>
        <w:autoSpaceDE w:val="0"/>
        <w:autoSpaceDN w:val="0"/>
        <w:adjustRightInd w:val="0"/>
        <w:spacing w:after="0" w:line="240" w:lineRule="auto"/>
        <w:rPr>
          <w:rFonts w:cs="Times New Roman"/>
          <w:b/>
          <w:sz w:val="24"/>
          <w:szCs w:val="24"/>
        </w:rPr>
      </w:pPr>
    </w:p>
    <w:p w:rsidR="00B32ED7" w:rsidRPr="00EB5906" w:rsidRDefault="00B32ED7" w:rsidP="00B32ED7">
      <w:pPr>
        <w:widowControl w:val="0"/>
        <w:autoSpaceDE w:val="0"/>
        <w:autoSpaceDN w:val="0"/>
        <w:adjustRightInd w:val="0"/>
        <w:spacing w:after="0" w:line="240" w:lineRule="auto"/>
        <w:rPr>
          <w:rFonts w:cs="Times New Roman"/>
          <w:b/>
          <w:sz w:val="24"/>
          <w:szCs w:val="24"/>
        </w:rPr>
      </w:pPr>
      <w:r w:rsidRPr="00EB5906">
        <w:rPr>
          <w:rFonts w:cs="Times New Roman"/>
          <w:b/>
          <w:sz w:val="24"/>
          <w:szCs w:val="24"/>
        </w:rPr>
        <w:t>LANDSTEDE BEROEPSOPLEIDINGEN RAALTE</w:t>
      </w: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Pr="00EB5906" w:rsidRDefault="00B32ED7" w:rsidP="00B32ED7">
      <w:pPr>
        <w:widowControl w:val="0"/>
        <w:autoSpaceDE w:val="0"/>
        <w:autoSpaceDN w:val="0"/>
        <w:adjustRightInd w:val="0"/>
        <w:spacing w:after="0" w:line="240" w:lineRule="auto"/>
        <w:rPr>
          <w:rFonts w:cs="Times New Roman"/>
          <w:sz w:val="24"/>
          <w:szCs w:val="24"/>
        </w:rPr>
      </w:pPr>
      <w:r>
        <w:rPr>
          <w:rFonts w:cs="Times New Roman"/>
          <w:sz w:val="24"/>
          <w:szCs w:val="24"/>
        </w:rPr>
        <w:t>Maart 201</w:t>
      </w:r>
      <w:r w:rsidR="00444696">
        <w:rPr>
          <w:rFonts w:cs="Times New Roman"/>
          <w:sz w:val="24"/>
          <w:szCs w:val="24"/>
        </w:rPr>
        <w:t>2</w:t>
      </w:r>
      <w:r w:rsidRPr="00EB5906">
        <w:rPr>
          <w:rFonts w:cs="Times New Roman"/>
          <w:sz w:val="24"/>
          <w:szCs w:val="24"/>
        </w:rPr>
        <w:t xml:space="preserve"> </w:t>
      </w:r>
      <w:r w:rsidRPr="00EB5906">
        <w:rPr>
          <w:rFonts w:cs="Times New Roman"/>
          <w:sz w:val="24"/>
          <w:szCs w:val="24"/>
        </w:rPr>
        <w:tab/>
      </w:r>
      <w:r w:rsidRPr="00EB5906">
        <w:rPr>
          <w:rFonts w:cs="Times New Roman"/>
          <w:sz w:val="24"/>
          <w:szCs w:val="24"/>
        </w:rPr>
        <w:tab/>
      </w:r>
      <w:r w:rsidRPr="00EB5906">
        <w:rPr>
          <w:rFonts w:cs="Times New Roman"/>
          <w:sz w:val="24"/>
          <w:szCs w:val="24"/>
        </w:rPr>
        <w:tab/>
      </w:r>
      <w:r w:rsidRPr="00EB5906">
        <w:rPr>
          <w:rFonts w:cs="Times New Roman"/>
          <w:sz w:val="24"/>
          <w:szCs w:val="24"/>
        </w:rPr>
        <w:tab/>
      </w:r>
      <w:r w:rsidRPr="00EB5906">
        <w:rPr>
          <w:rFonts w:cs="Times New Roman"/>
          <w:sz w:val="24"/>
          <w:szCs w:val="24"/>
        </w:rPr>
        <w:tab/>
      </w:r>
      <w:r w:rsidRPr="00EB5906">
        <w:rPr>
          <w:rFonts w:cs="Times New Roman"/>
          <w:sz w:val="24"/>
          <w:szCs w:val="24"/>
        </w:rPr>
        <w:tab/>
      </w:r>
      <w:r>
        <w:rPr>
          <w:rFonts w:cs="Times New Roman"/>
          <w:sz w:val="24"/>
          <w:szCs w:val="24"/>
        </w:rPr>
        <w:tab/>
      </w:r>
      <w:r>
        <w:rPr>
          <w:rFonts w:cs="Times New Roman"/>
          <w:sz w:val="24"/>
          <w:szCs w:val="24"/>
        </w:rPr>
        <w:tab/>
      </w:r>
      <w:r w:rsidRPr="00EB5906">
        <w:rPr>
          <w:rFonts w:cs="Times New Roman"/>
          <w:sz w:val="24"/>
          <w:szCs w:val="24"/>
        </w:rPr>
        <w:tab/>
      </w:r>
      <w:r w:rsidRPr="00EB5906">
        <w:rPr>
          <w:rFonts w:cs="Times New Roman"/>
          <w:sz w:val="24"/>
          <w:szCs w:val="24"/>
        </w:rPr>
        <w:tab/>
        <w:t>M. Drost</w:t>
      </w: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330E01" w:rsidRDefault="00330E0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4"/>
        <w:gridCol w:w="1273"/>
        <w:gridCol w:w="3633"/>
      </w:tblGrid>
      <w:tr w:rsidR="00330E01" w:rsidRPr="00905ED4" w:rsidTr="00ED6EE4">
        <w:tc>
          <w:tcPr>
            <w:tcW w:w="8280" w:type="dxa"/>
            <w:gridSpan w:val="3"/>
            <w:shd w:val="clear" w:color="auto" w:fill="FFCC00"/>
          </w:tcPr>
          <w:p w:rsidR="00330E01" w:rsidRPr="00905ED4" w:rsidRDefault="00330E01" w:rsidP="008359C3">
            <w:pPr>
              <w:rPr>
                <w:rFonts w:ascii="Arial" w:eastAsia="Times New Roman" w:hAnsi="Arial" w:cs="Arial"/>
                <w:b/>
                <w:sz w:val="28"/>
                <w:szCs w:val="28"/>
              </w:rPr>
            </w:pPr>
            <w:r w:rsidRPr="00905ED4">
              <w:rPr>
                <w:rFonts w:ascii="Calibri" w:eastAsia="Times New Roman" w:hAnsi="Calibri" w:cs="Times New Roman"/>
                <w:b/>
                <w:i/>
                <w:sz w:val="144"/>
                <w:szCs w:val="144"/>
                <w:u w:val="single"/>
              </w:rPr>
              <w:lastRenderedPageBreak/>
              <w:br w:type="page"/>
            </w:r>
            <w:r w:rsidRPr="00905ED4">
              <w:rPr>
                <w:rFonts w:ascii="Arial" w:eastAsia="Times New Roman" w:hAnsi="Arial" w:cs="Arial"/>
                <w:b/>
                <w:sz w:val="28"/>
                <w:szCs w:val="28"/>
              </w:rPr>
              <w:t xml:space="preserve">Leerwerkprestatie   </w:t>
            </w:r>
          </w:p>
          <w:p w:rsidR="00330E01" w:rsidRPr="00905ED4" w:rsidRDefault="00330E01" w:rsidP="008359C3">
            <w:pPr>
              <w:rPr>
                <w:rFonts w:ascii="Arial" w:eastAsia="Times New Roman" w:hAnsi="Arial" w:cs="Arial"/>
                <w:b/>
                <w:sz w:val="20"/>
                <w:szCs w:val="20"/>
              </w:rPr>
            </w:pPr>
          </w:p>
          <w:p w:rsidR="00330E01" w:rsidRPr="00905ED4" w:rsidRDefault="00330E01" w:rsidP="008359C3">
            <w:pPr>
              <w:rPr>
                <w:rFonts w:ascii="Arial" w:eastAsia="Times New Roman" w:hAnsi="Arial" w:cs="Arial"/>
                <w:b/>
                <w:sz w:val="20"/>
              </w:rPr>
            </w:pPr>
          </w:p>
        </w:tc>
      </w:tr>
      <w:tr w:rsidR="00330E01" w:rsidRPr="00905ED4" w:rsidTr="00ED6EE4">
        <w:tc>
          <w:tcPr>
            <w:tcW w:w="3374" w:type="dxa"/>
          </w:tcPr>
          <w:p w:rsidR="00330E01" w:rsidRPr="0042554E" w:rsidRDefault="00330E01" w:rsidP="00330E01">
            <w:pPr>
              <w:spacing w:after="0"/>
              <w:rPr>
                <w:rFonts w:ascii="Arial" w:eastAsia="Times New Roman" w:hAnsi="Arial" w:cs="Arial"/>
                <w:sz w:val="20"/>
                <w:szCs w:val="20"/>
              </w:rPr>
            </w:pPr>
            <w:r w:rsidRPr="00905ED4">
              <w:rPr>
                <w:rFonts w:ascii="Arial" w:eastAsia="Times New Roman" w:hAnsi="Arial" w:cs="Arial"/>
                <w:b/>
                <w:sz w:val="20"/>
              </w:rPr>
              <w:t>Nummer/ Titel</w:t>
            </w:r>
            <w:r w:rsidRPr="00905ED4">
              <w:rPr>
                <w:rFonts w:ascii="Arial" w:eastAsia="Times New Roman" w:hAnsi="Arial" w:cs="Arial"/>
                <w:sz w:val="20"/>
                <w:szCs w:val="20"/>
              </w:rPr>
              <w:t xml:space="preserve"> </w:t>
            </w:r>
            <w:r>
              <w:rPr>
                <w:rFonts w:ascii="Arial" w:eastAsia="Times New Roman" w:hAnsi="Arial" w:cs="Arial"/>
                <w:sz w:val="20"/>
                <w:szCs w:val="20"/>
              </w:rPr>
              <w:br/>
              <w:t>Graslandbeheer</w:t>
            </w:r>
          </w:p>
        </w:tc>
        <w:tc>
          <w:tcPr>
            <w:tcW w:w="4906" w:type="dxa"/>
            <w:gridSpan w:val="2"/>
          </w:tcPr>
          <w:p w:rsidR="00330E01" w:rsidRPr="00905ED4" w:rsidRDefault="00330E01" w:rsidP="00330E01">
            <w:pPr>
              <w:spacing w:after="0"/>
              <w:rPr>
                <w:rFonts w:ascii="Arial" w:eastAsia="Times New Roman" w:hAnsi="Arial" w:cs="Arial"/>
                <w:b/>
                <w:sz w:val="20"/>
              </w:rPr>
            </w:pPr>
            <w:r w:rsidRPr="00905ED4">
              <w:rPr>
                <w:rFonts w:ascii="Arial" w:eastAsia="Times New Roman" w:hAnsi="Arial" w:cs="Arial"/>
                <w:b/>
                <w:sz w:val="20"/>
              </w:rPr>
              <w:t>Auteurs</w:t>
            </w:r>
          </w:p>
          <w:p w:rsidR="00330E01" w:rsidRPr="00905ED4" w:rsidRDefault="00330E01" w:rsidP="00330E01">
            <w:pPr>
              <w:spacing w:after="0"/>
              <w:rPr>
                <w:rFonts w:ascii="Arial" w:eastAsia="Times New Roman" w:hAnsi="Arial" w:cs="Arial"/>
                <w:sz w:val="20"/>
              </w:rPr>
            </w:pPr>
            <w:r>
              <w:rPr>
                <w:rFonts w:ascii="Arial" w:eastAsia="Times New Roman" w:hAnsi="Arial" w:cs="Arial"/>
                <w:sz w:val="20"/>
              </w:rPr>
              <w:t>Marjet Drost</w:t>
            </w:r>
          </w:p>
          <w:p w:rsidR="00330E01" w:rsidRPr="00905ED4" w:rsidRDefault="00330E01" w:rsidP="00330E01">
            <w:pPr>
              <w:spacing w:after="0"/>
              <w:rPr>
                <w:rFonts w:ascii="Arial" w:eastAsia="Times New Roman" w:hAnsi="Arial" w:cs="Arial"/>
                <w:b/>
                <w:sz w:val="20"/>
              </w:rPr>
            </w:pPr>
            <w:r w:rsidRPr="00905ED4">
              <w:rPr>
                <w:rFonts w:ascii="Arial" w:eastAsia="Times New Roman" w:hAnsi="Arial" w:cs="Arial"/>
                <w:b/>
                <w:sz w:val="20"/>
              </w:rPr>
              <w:t>Versie</w:t>
            </w:r>
          </w:p>
          <w:p w:rsidR="00330E01" w:rsidRPr="00905ED4" w:rsidRDefault="00330E01" w:rsidP="00330E01">
            <w:pPr>
              <w:spacing w:after="0"/>
              <w:rPr>
                <w:rFonts w:ascii="Arial" w:eastAsia="Times New Roman" w:hAnsi="Arial" w:cs="Arial"/>
                <w:sz w:val="20"/>
              </w:rPr>
            </w:pPr>
            <w:r w:rsidRPr="00905ED4">
              <w:rPr>
                <w:rFonts w:ascii="Arial" w:eastAsia="Times New Roman" w:hAnsi="Arial" w:cs="Arial"/>
                <w:sz w:val="20"/>
              </w:rPr>
              <w:t>1.0</w:t>
            </w:r>
          </w:p>
        </w:tc>
      </w:tr>
      <w:tr w:rsidR="00330E01" w:rsidRPr="00905ED4" w:rsidTr="00ED6EE4">
        <w:tc>
          <w:tcPr>
            <w:tcW w:w="8280" w:type="dxa"/>
            <w:gridSpan w:val="3"/>
          </w:tcPr>
          <w:p w:rsidR="00330E01" w:rsidRPr="00905ED4" w:rsidRDefault="00330E01" w:rsidP="00330E01">
            <w:pPr>
              <w:spacing w:after="0"/>
              <w:rPr>
                <w:rFonts w:ascii="Arial" w:eastAsia="Times New Roman" w:hAnsi="Arial" w:cs="Arial"/>
                <w:b/>
                <w:sz w:val="20"/>
              </w:rPr>
            </w:pPr>
            <w:r w:rsidRPr="00905ED4">
              <w:rPr>
                <w:rFonts w:ascii="Arial" w:eastAsia="Times New Roman" w:hAnsi="Arial" w:cs="Arial"/>
                <w:b/>
                <w:sz w:val="20"/>
              </w:rPr>
              <w:t xml:space="preserve">Deze leerwerkprestatie is </w:t>
            </w:r>
          </w:p>
          <w:p w:rsidR="00330E01" w:rsidRPr="00905ED4" w:rsidRDefault="00330E01" w:rsidP="00330E01">
            <w:pPr>
              <w:rPr>
                <w:rFonts w:ascii="Arial" w:eastAsia="Times New Roman" w:hAnsi="Arial" w:cs="Arial"/>
                <w:b/>
                <w:sz w:val="20"/>
              </w:rPr>
            </w:pPr>
            <w:r w:rsidRPr="00905ED4">
              <w:rPr>
                <w:rFonts w:ascii="Arial" w:eastAsia="Times New Roman" w:hAnsi="Arial" w:cs="Arial"/>
                <w:b/>
                <w:sz w:val="20"/>
              </w:rPr>
              <w:t xml:space="preserve">Een voorbereiding op de proeve                           </w:t>
            </w:r>
            <w:proofErr w:type="spellStart"/>
            <w:r w:rsidRPr="00905ED4">
              <w:rPr>
                <w:rFonts w:ascii="Arial" w:eastAsia="Times New Roman" w:hAnsi="Arial" w:cs="Arial"/>
                <w:sz w:val="20"/>
              </w:rPr>
              <w:t>Animal</w:t>
            </w:r>
            <w:proofErr w:type="spellEnd"/>
            <w:r w:rsidRPr="00905ED4">
              <w:rPr>
                <w:rFonts w:ascii="Arial" w:eastAsia="Times New Roman" w:hAnsi="Arial" w:cs="Arial"/>
                <w:sz w:val="20"/>
              </w:rPr>
              <w:t xml:space="preserve"> Care</w:t>
            </w:r>
            <w:r w:rsidRPr="00905ED4">
              <w:rPr>
                <w:rFonts w:ascii="Arial" w:eastAsia="Times New Roman" w:hAnsi="Arial" w:cs="Arial"/>
                <w:b/>
                <w:sz w:val="20"/>
              </w:rPr>
              <w:t xml:space="preserve">                                            </w:t>
            </w:r>
          </w:p>
        </w:tc>
      </w:tr>
      <w:tr w:rsidR="00330E01" w:rsidRPr="00905ED4" w:rsidTr="00ED6EE4">
        <w:tc>
          <w:tcPr>
            <w:tcW w:w="8280" w:type="dxa"/>
            <w:gridSpan w:val="3"/>
          </w:tcPr>
          <w:p w:rsidR="00330E01" w:rsidRPr="00905ED4" w:rsidRDefault="00330E01" w:rsidP="008359C3">
            <w:pPr>
              <w:rPr>
                <w:rFonts w:ascii="Arial" w:eastAsia="Times New Roman" w:hAnsi="Arial" w:cs="Arial"/>
                <w:b/>
                <w:sz w:val="20"/>
              </w:rPr>
            </w:pPr>
            <w:r w:rsidRPr="00905ED4">
              <w:rPr>
                <w:rFonts w:ascii="Arial" w:eastAsia="Times New Roman" w:hAnsi="Arial" w:cs="Arial"/>
                <w:b/>
                <w:sz w:val="20"/>
              </w:rPr>
              <w:t>Wanneer mag je met deze leerwerkprestatie beginnen?</w:t>
            </w:r>
          </w:p>
          <w:p w:rsidR="00330E01" w:rsidRPr="00905ED4" w:rsidRDefault="00330E01" w:rsidP="00330E01">
            <w:pPr>
              <w:rPr>
                <w:rFonts w:ascii="Arial" w:eastAsia="Times New Roman" w:hAnsi="Arial" w:cs="Arial"/>
                <w:b/>
                <w:sz w:val="20"/>
              </w:rPr>
            </w:pPr>
            <w:r>
              <w:rPr>
                <w:rFonts w:ascii="Arial" w:eastAsia="Times New Roman" w:hAnsi="Arial" w:cs="Arial"/>
                <w:sz w:val="20"/>
              </w:rPr>
              <w:t>Wanneer je toegelaten wordt op de opleiding</w:t>
            </w:r>
            <w:r w:rsidRPr="00905ED4">
              <w:rPr>
                <w:rFonts w:ascii="Arial" w:eastAsia="Times New Roman" w:hAnsi="Arial" w:cs="Arial"/>
                <w:sz w:val="20"/>
              </w:rPr>
              <w:t>.</w:t>
            </w:r>
          </w:p>
        </w:tc>
      </w:tr>
      <w:tr w:rsidR="00330E01" w:rsidRPr="00905ED4" w:rsidTr="00ED6EE4">
        <w:tc>
          <w:tcPr>
            <w:tcW w:w="8280" w:type="dxa"/>
            <w:gridSpan w:val="3"/>
            <w:shd w:val="clear" w:color="auto" w:fill="FFFF99"/>
          </w:tcPr>
          <w:p w:rsidR="00330E01" w:rsidRPr="00905ED4" w:rsidRDefault="00330E01" w:rsidP="008359C3">
            <w:pPr>
              <w:rPr>
                <w:rFonts w:ascii="Arial" w:eastAsia="Times New Roman" w:hAnsi="Arial" w:cs="Arial"/>
                <w:b/>
                <w:sz w:val="20"/>
              </w:rPr>
            </w:pPr>
            <w:r w:rsidRPr="00905ED4">
              <w:rPr>
                <w:rFonts w:ascii="Arial" w:eastAsia="Times New Roman" w:hAnsi="Arial" w:cs="Arial"/>
                <w:b/>
                <w:sz w:val="20"/>
              </w:rPr>
              <w:t>Wat is de inhoud van de  leerwerkprestatie?</w:t>
            </w:r>
          </w:p>
        </w:tc>
      </w:tr>
      <w:tr w:rsidR="00330E01" w:rsidRPr="00905ED4" w:rsidTr="00ED6EE4">
        <w:tc>
          <w:tcPr>
            <w:tcW w:w="8280" w:type="dxa"/>
            <w:gridSpan w:val="3"/>
            <w:shd w:val="clear" w:color="auto" w:fill="FFFFFF"/>
          </w:tcPr>
          <w:p w:rsidR="00330E01" w:rsidRPr="00703D05" w:rsidRDefault="00330E01" w:rsidP="00330E01">
            <w:pPr>
              <w:numPr>
                <w:ilvl w:val="0"/>
                <w:numId w:val="3"/>
              </w:numPr>
              <w:spacing w:after="0" w:line="240" w:lineRule="auto"/>
              <w:rPr>
                <w:rFonts w:ascii="Arial" w:eastAsia="Times New Roman" w:hAnsi="Arial" w:cs="Arial"/>
                <w:b/>
                <w:sz w:val="20"/>
              </w:rPr>
            </w:pPr>
            <w:r>
              <w:rPr>
                <w:rFonts w:ascii="Arial" w:eastAsia="Times New Roman" w:hAnsi="Arial" w:cs="Arial"/>
                <w:sz w:val="20"/>
              </w:rPr>
              <w:t>Zorg voor landschap en natuur</w:t>
            </w:r>
          </w:p>
          <w:p w:rsidR="00282330" w:rsidRPr="00282330" w:rsidRDefault="00282330" w:rsidP="00330E01">
            <w:pPr>
              <w:numPr>
                <w:ilvl w:val="0"/>
                <w:numId w:val="3"/>
              </w:numPr>
              <w:spacing w:after="0" w:line="240" w:lineRule="auto"/>
              <w:rPr>
                <w:rFonts w:ascii="Arial" w:hAnsi="Arial" w:cs="Arial"/>
                <w:sz w:val="20"/>
              </w:rPr>
            </w:pPr>
            <w:r>
              <w:rPr>
                <w:rFonts w:ascii="Arial" w:hAnsi="Arial" w:cs="Arial"/>
                <w:sz w:val="20"/>
              </w:rPr>
              <w:t>Grassen herkennen</w:t>
            </w:r>
          </w:p>
          <w:p w:rsidR="00330E01" w:rsidRPr="00703D05" w:rsidRDefault="00330E01" w:rsidP="00330E01">
            <w:pPr>
              <w:numPr>
                <w:ilvl w:val="0"/>
                <w:numId w:val="3"/>
              </w:numPr>
              <w:spacing w:after="0" w:line="240" w:lineRule="auto"/>
              <w:rPr>
                <w:rFonts w:ascii="Arial" w:eastAsia="Times New Roman" w:hAnsi="Arial" w:cs="Arial"/>
                <w:b/>
                <w:sz w:val="20"/>
              </w:rPr>
            </w:pPr>
            <w:r>
              <w:rPr>
                <w:rFonts w:ascii="Arial" w:eastAsia="Times New Roman" w:hAnsi="Arial" w:cs="Arial"/>
                <w:sz w:val="20"/>
              </w:rPr>
              <w:t>Grasmengsels</w:t>
            </w:r>
          </w:p>
          <w:p w:rsidR="00330E01" w:rsidRPr="00703D05" w:rsidRDefault="00330E01" w:rsidP="00330E01">
            <w:pPr>
              <w:numPr>
                <w:ilvl w:val="0"/>
                <w:numId w:val="3"/>
              </w:numPr>
              <w:spacing w:after="0" w:line="240" w:lineRule="auto"/>
              <w:rPr>
                <w:rFonts w:ascii="Arial" w:eastAsia="Times New Roman" w:hAnsi="Arial" w:cs="Arial"/>
                <w:b/>
                <w:sz w:val="20"/>
              </w:rPr>
            </w:pPr>
            <w:r>
              <w:rPr>
                <w:rFonts w:ascii="Arial" w:eastAsia="Times New Roman" w:hAnsi="Arial" w:cs="Arial"/>
                <w:sz w:val="20"/>
              </w:rPr>
              <w:t>Giftige planten</w:t>
            </w:r>
          </w:p>
          <w:p w:rsidR="00330E01" w:rsidRPr="00703D05" w:rsidRDefault="00330E01" w:rsidP="00330E01">
            <w:pPr>
              <w:numPr>
                <w:ilvl w:val="0"/>
                <w:numId w:val="3"/>
              </w:numPr>
              <w:spacing w:after="0" w:line="240" w:lineRule="auto"/>
              <w:rPr>
                <w:rFonts w:ascii="Arial" w:eastAsia="Times New Roman" w:hAnsi="Arial" w:cs="Arial"/>
                <w:b/>
                <w:sz w:val="20"/>
              </w:rPr>
            </w:pPr>
            <w:r>
              <w:rPr>
                <w:rFonts w:ascii="Arial" w:eastAsia="Times New Roman" w:hAnsi="Arial" w:cs="Arial"/>
                <w:sz w:val="20"/>
              </w:rPr>
              <w:t>Bodemsoorten</w:t>
            </w:r>
          </w:p>
          <w:p w:rsidR="00330E01" w:rsidRPr="00E24357" w:rsidRDefault="00330E01" w:rsidP="00330E01">
            <w:pPr>
              <w:numPr>
                <w:ilvl w:val="0"/>
                <w:numId w:val="3"/>
              </w:numPr>
              <w:spacing w:after="0" w:line="240" w:lineRule="auto"/>
              <w:rPr>
                <w:rFonts w:ascii="Arial" w:eastAsia="Times New Roman" w:hAnsi="Arial" w:cs="Arial"/>
                <w:b/>
                <w:sz w:val="20"/>
              </w:rPr>
            </w:pPr>
            <w:r>
              <w:rPr>
                <w:rFonts w:ascii="Arial" w:eastAsia="Times New Roman" w:hAnsi="Arial" w:cs="Arial"/>
                <w:sz w:val="20"/>
              </w:rPr>
              <w:t>Ongedierte bestrijding</w:t>
            </w:r>
          </w:p>
          <w:p w:rsidR="00330E01" w:rsidRPr="00282330" w:rsidRDefault="00330E01" w:rsidP="00330E01">
            <w:pPr>
              <w:numPr>
                <w:ilvl w:val="0"/>
                <w:numId w:val="3"/>
              </w:numPr>
              <w:spacing w:after="0" w:line="240" w:lineRule="auto"/>
              <w:rPr>
                <w:rFonts w:ascii="Arial" w:hAnsi="Arial" w:cs="Arial"/>
                <w:b/>
                <w:sz w:val="20"/>
              </w:rPr>
            </w:pPr>
            <w:r>
              <w:rPr>
                <w:rFonts w:ascii="Arial" w:eastAsia="Times New Roman" w:hAnsi="Arial" w:cs="Arial"/>
                <w:sz w:val="20"/>
              </w:rPr>
              <w:t>Graslandonderhoud</w:t>
            </w:r>
          </w:p>
          <w:p w:rsidR="00282330" w:rsidRPr="00841290" w:rsidRDefault="00282330" w:rsidP="00330E01">
            <w:pPr>
              <w:numPr>
                <w:ilvl w:val="0"/>
                <w:numId w:val="3"/>
              </w:numPr>
              <w:spacing w:after="0" w:line="240" w:lineRule="auto"/>
              <w:rPr>
                <w:rFonts w:ascii="Arial" w:eastAsia="Times New Roman" w:hAnsi="Arial" w:cs="Arial"/>
                <w:b/>
                <w:sz w:val="20"/>
              </w:rPr>
            </w:pPr>
            <w:r>
              <w:rPr>
                <w:rFonts w:ascii="Arial" w:hAnsi="Arial" w:cs="Arial"/>
                <w:sz w:val="20"/>
              </w:rPr>
              <w:t>Ziekten, plagen en onkruiden</w:t>
            </w:r>
          </w:p>
        </w:tc>
      </w:tr>
      <w:tr w:rsidR="00330E01" w:rsidRPr="00905ED4" w:rsidTr="00ED6EE4">
        <w:tc>
          <w:tcPr>
            <w:tcW w:w="8280" w:type="dxa"/>
            <w:gridSpan w:val="3"/>
            <w:shd w:val="clear" w:color="auto" w:fill="FFFF99"/>
          </w:tcPr>
          <w:p w:rsidR="00330E01" w:rsidRPr="00905ED4" w:rsidRDefault="00330E01" w:rsidP="008359C3">
            <w:pPr>
              <w:rPr>
                <w:rFonts w:ascii="Arial" w:eastAsia="Times New Roman" w:hAnsi="Arial" w:cs="Arial"/>
                <w:sz w:val="20"/>
              </w:rPr>
            </w:pPr>
            <w:r w:rsidRPr="00905ED4">
              <w:rPr>
                <w:rFonts w:ascii="Arial" w:eastAsia="Times New Roman" w:hAnsi="Arial" w:cs="Arial"/>
                <w:b/>
                <w:sz w:val="20"/>
              </w:rPr>
              <w:t xml:space="preserve">Wat moet je laten zien,  Wat ga je leren?  </w:t>
            </w:r>
          </w:p>
        </w:tc>
      </w:tr>
      <w:tr w:rsidR="00330E01" w:rsidRPr="00905ED4" w:rsidTr="00ED6EE4">
        <w:tc>
          <w:tcPr>
            <w:tcW w:w="8280" w:type="dxa"/>
            <w:gridSpan w:val="3"/>
            <w:shd w:val="clear" w:color="auto" w:fill="FFFFFF"/>
          </w:tcPr>
          <w:p w:rsidR="00330E01" w:rsidRPr="00905ED4" w:rsidRDefault="00282330" w:rsidP="00282330">
            <w:pPr>
              <w:rPr>
                <w:rFonts w:ascii="Arial" w:eastAsia="Times New Roman" w:hAnsi="Arial" w:cs="Arial"/>
                <w:b/>
                <w:sz w:val="20"/>
              </w:rPr>
            </w:pPr>
            <w:r>
              <w:rPr>
                <w:rFonts w:ascii="Arial" w:hAnsi="Arial" w:cs="Arial"/>
                <w:sz w:val="20"/>
              </w:rPr>
              <w:t>Zie boven</w:t>
            </w:r>
          </w:p>
        </w:tc>
      </w:tr>
      <w:tr w:rsidR="00330E01" w:rsidRPr="00905ED4" w:rsidTr="00ED6EE4">
        <w:tc>
          <w:tcPr>
            <w:tcW w:w="8280" w:type="dxa"/>
            <w:gridSpan w:val="3"/>
            <w:shd w:val="clear" w:color="auto" w:fill="FFFF99"/>
          </w:tcPr>
          <w:p w:rsidR="00330E01" w:rsidRPr="00905ED4" w:rsidRDefault="00330E01" w:rsidP="008359C3">
            <w:pPr>
              <w:rPr>
                <w:rFonts w:ascii="Arial" w:eastAsia="Times New Roman" w:hAnsi="Arial" w:cs="Arial"/>
                <w:b/>
                <w:sz w:val="20"/>
              </w:rPr>
            </w:pPr>
            <w:r w:rsidRPr="00905ED4">
              <w:rPr>
                <w:rFonts w:ascii="Arial" w:eastAsia="Times New Roman" w:hAnsi="Arial" w:cs="Arial"/>
                <w:b/>
                <w:sz w:val="20"/>
              </w:rPr>
              <w:t xml:space="preserve">Hoe kan je het leren?  </w:t>
            </w:r>
          </w:p>
        </w:tc>
      </w:tr>
      <w:tr w:rsidR="00330E01" w:rsidRPr="00905ED4" w:rsidTr="00ED6EE4">
        <w:tc>
          <w:tcPr>
            <w:tcW w:w="8280" w:type="dxa"/>
            <w:gridSpan w:val="3"/>
            <w:shd w:val="clear" w:color="auto" w:fill="FFFFFF"/>
          </w:tcPr>
          <w:p w:rsidR="00330E01" w:rsidRPr="00905ED4" w:rsidRDefault="00330E01" w:rsidP="008359C3">
            <w:pPr>
              <w:rPr>
                <w:rFonts w:ascii="Arial" w:eastAsia="Times New Roman" w:hAnsi="Arial" w:cs="Arial"/>
                <w:b/>
                <w:sz w:val="20"/>
              </w:rPr>
            </w:pPr>
            <w:r w:rsidRPr="00905ED4">
              <w:rPr>
                <w:rFonts w:ascii="Arial" w:eastAsia="Times New Roman" w:hAnsi="Arial" w:cs="Arial"/>
                <w:b/>
                <w:sz w:val="20"/>
              </w:rPr>
              <w:t xml:space="preserve">Opdrachten /projecten </w:t>
            </w:r>
          </w:p>
          <w:p w:rsidR="00330E01" w:rsidRPr="00905ED4" w:rsidRDefault="00330E01" w:rsidP="008359C3">
            <w:pPr>
              <w:rPr>
                <w:rFonts w:ascii="Arial" w:eastAsia="Times New Roman" w:hAnsi="Arial" w:cs="Arial"/>
                <w:sz w:val="20"/>
              </w:rPr>
            </w:pPr>
            <w:r w:rsidRPr="00905ED4">
              <w:rPr>
                <w:rFonts w:ascii="Arial" w:eastAsia="Times New Roman" w:hAnsi="Arial" w:cs="Arial"/>
                <w:sz w:val="20"/>
              </w:rPr>
              <w:t xml:space="preserve">Uitvoeren van de (eind)opdrachten en tijdens de BPV </w:t>
            </w:r>
            <w:r>
              <w:rPr>
                <w:rFonts w:ascii="Arial" w:eastAsia="Times New Roman" w:hAnsi="Arial" w:cs="Arial"/>
                <w:sz w:val="20"/>
              </w:rPr>
              <w:t>opdrachten maken die betrekking hebben op graslandbeheer.</w:t>
            </w:r>
          </w:p>
          <w:p w:rsidR="00330E01" w:rsidRPr="00905ED4" w:rsidRDefault="00330E01" w:rsidP="008359C3">
            <w:pPr>
              <w:rPr>
                <w:rFonts w:ascii="Arial" w:eastAsia="Times New Roman" w:hAnsi="Arial" w:cs="Arial"/>
                <w:b/>
                <w:sz w:val="20"/>
              </w:rPr>
            </w:pPr>
            <w:r w:rsidRPr="00905ED4">
              <w:rPr>
                <w:rFonts w:ascii="Arial" w:eastAsia="Times New Roman" w:hAnsi="Arial" w:cs="Arial"/>
                <w:b/>
                <w:sz w:val="20"/>
              </w:rPr>
              <w:t xml:space="preserve">Ondersteunende </w:t>
            </w:r>
            <w:proofErr w:type="spellStart"/>
            <w:r w:rsidRPr="00905ED4">
              <w:rPr>
                <w:rFonts w:ascii="Arial" w:eastAsia="Times New Roman" w:hAnsi="Arial" w:cs="Arial"/>
                <w:b/>
                <w:sz w:val="20"/>
              </w:rPr>
              <w:t>Twixx</w:t>
            </w:r>
            <w:proofErr w:type="spellEnd"/>
            <w:r w:rsidRPr="00905ED4">
              <w:rPr>
                <w:rFonts w:ascii="Arial" w:eastAsia="Times New Roman" w:hAnsi="Arial" w:cs="Arial"/>
                <w:b/>
                <w:sz w:val="20"/>
              </w:rPr>
              <w:t xml:space="preserve"> *</w:t>
            </w:r>
          </w:p>
          <w:p w:rsidR="00330E01" w:rsidRDefault="00330E01" w:rsidP="00330E01">
            <w:pPr>
              <w:numPr>
                <w:ilvl w:val="0"/>
                <w:numId w:val="3"/>
              </w:numPr>
              <w:spacing w:after="0" w:line="240" w:lineRule="auto"/>
              <w:rPr>
                <w:rFonts w:ascii="Arial" w:eastAsia="Times New Roman" w:hAnsi="Arial" w:cs="Arial"/>
                <w:sz w:val="20"/>
              </w:rPr>
            </w:pPr>
            <w:r w:rsidRPr="00905ED4">
              <w:rPr>
                <w:rFonts w:ascii="Arial" w:eastAsia="Times New Roman" w:hAnsi="Arial" w:cs="Arial"/>
                <w:sz w:val="20"/>
              </w:rPr>
              <w:t>Lessenserie</w:t>
            </w:r>
            <w:r>
              <w:rPr>
                <w:rFonts w:ascii="Arial" w:eastAsia="Times New Roman" w:hAnsi="Arial" w:cs="Arial"/>
                <w:sz w:val="20"/>
              </w:rPr>
              <w:t xml:space="preserve"> Graslandbeheer</w:t>
            </w:r>
          </w:p>
          <w:p w:rsidR="00330E01" w:rsidRPr="00563D9D" w:rsidRDefault="00330E01" w:rsidP="008359C3">
            <w:pPr>
              <w:rPr>
                <w:rFonts w:ascii="Arial" w:eastAsia="Times New Roman" w:hAnsi="Arial" w:cs="Arial"/>
                <w:sz w:val="20"/>
              </w:rPr>
            </w:pPr>
            <w:r w:rsidRPr="00563D9D">
              <w:rPr>
                <w:rFonts w:ascii="Arial" w:eastAsia="Times New Roman" w:hAnsi="Arial" w:cs="Arial"/>
                <w:b/>
                <w:sz w:val="20"/>
              </w:rPr>
              <w:t>Begeleiding/ Feedback</w:t>
            </w:r>
          </w:p>
          <w:p w:rsidR="00330E01" w:rsidRPr="00905ED4" w:rsidRDefault="00330E01" w:rsidP="00A455E2">
            <w:pPr>
              <w:spacing w:after="0"/>
              <w:rPr>
                <w:rFonts w:ascii="Arial" w:eastAsia="Times New Roman" w:hAnsi="Arial" w:cs="Arial"/>
                <w:sz w:val="20"/>
              </w:rPr>
            </w:pPr>
            <w:r w:rsidRPr="00905ED4">
              <w:rPr>
                <w:rFonts w:ascii="Arial" w:eastAsia="Times New Roman" w:hAnsi="Arial" w:cs="Arial"/>
                <w:sz w:val="20"/>
              </w:rPr>
              <w:t>Tijdens de lessen op school is altijd een docent aanwezig. De student kan feedback krijgen op de (eind)opdrachten.</w:t>
            </w:r>
          </w:p>
        </w:tc>
      </w:tr>
      <w:tr w:rsidR="00330E01" w:rsidRPr="00905ED4" w:rsidTr="00ED6EE4">
        <w:tc>
          <w:tcPr>
            <w:tcW w:w="8280" w:type="dxa"/>
            <w:gridSpan w:val="3"/>
            <w:tcBorders>
              <w:bottom w:val="single" w:sz="4" w:space="0" w:color="auto"/>
            </w:tcBorders>
            <w:shd w:val="clear" w:color="auto" w:fill="FFFF99"/>
          </w:tcPr>
          <w:p w:rsidR="00330E01" w:rsidRPr="00905ED4" w:rsidRDefault="00330E01" w:rsidP="008359C3">
            <w:pPr>
              <w:rPr>
                <w:rFonts w:ascii="Arial" w:eastAsia="Times New Roman" w:hAnsi="Arial" w:cs="Arial"/>
                <w:b/>
                <w:sz w:val="20"/>
              </w:rPr>
            </w:pPr>
            <w:r w:rsidRPr="00905ED4">
              <w:rPr>
                <w:rFonts w:ascii="Arial" w:eastAsia="Times New Roman" w:hAnsi="Arial" w:cs="Arial"/>
                <w:b/>
                <w:sz w:val="20"/>
              </w:rPr>
              <w:t>Methode</w:t>
            </w:r>
          </w:p>
        </w:tc>
      </w:tr>
      <w:tr w:rsidR="00330E01" w:rsidRPr="00905ED4" w:rsidTr="00ED6EE4">
        <w:tc>
          <w:tcPr>
            <w:tcW w:w="8280" w:type="dxa"/>
            <w:gridSpan w:val="3"/>
            <w:shd w:val="clear" w:color="auto" w:fill="FFFFFF"/>
          </w:tcPr>
          <w:p w:rsidR="00330E01" w:rsidRDefault="00330E01" w:rsidP="008359C3">
            <w:pPr>
              <w:rPr>
                <w:rFonts w:ascii="Arial" w:eastAsia="Times New Roman" w:hAnsi="Arial" w:cs="Arial"/>
                <w:b/>
                <w:sz w:val="20"/>
              </w:rPr>
            </w:pPr>
            <w:r w:rsidRPr="00905ED4">
              <w:rPr>
                <w:rFonts w:ascii="Arial" w:eastAsia="Times New Roman" w:hAnsi="Arial" w:cs="Arial"/>
                <w:b/>
                <w:sz w:val="20"/>
              </w:rPr>
              <w:t>De opbouw</w:t>
            </w:r>
          </w:p>
          <w:p w:rsidR="00330E01" w:rsidRPr="00905ED4" w:rsidRDefault="00330E01" w:rsidP="00A455E2">
            <w:pPr>
              <w:spacing w:after="0"/>
              <w:rPr>
                <w:rFonts w:ascii="Arial" w:eastAsia="Times New Roman" w:hAnsi="Arial" w:cs="Arial"/>
                <w:sz w:val="20"/>
              </w:rPr>
            </w:pPr>
            <w:r w:rsidRPr="00905ED4">
              <w:rPr>
                <w:rFonts w:ascii="Arial" w:eastAsia="Times New Roman" w:hAnsi="Arial" w:cs="Arial"/>
                <w:sz w:val="20"/>
              </w:rPr>
              <w:t xml:space="preserve">Je volgt de module </w:t>
            </w:r>
            <w:r>
              <w:rPr>
                <w:rFonts w:ascii="Arial" w:eastAsia="Times New Roman" w:hAnsi="Arial" w:cs="Arial"/>
                <w:sz w:val="20"/>
              </w:rPr>
              <w:t>Graslandbeheer</w:t>
            </w:r>
            <w:r w:rsidRPr="00905ED4">
              <w:rPr>
                <w:rFonts w:ascii="Arial" w:eastAsia="Times New Roman" w:hAnsi="Arial" w:cs="Arial"/>
                <w:sz w:val="20"/>
              </w:rPr>
              <w:t xml:space="preserve"> en werkt de (eind)opdrachten uit.</w:t>
            </w:r>
            <w:r>
              <w:rPr>
                <w:rFonts w:ascii="Arial" w:eastAsia="Times New Roman" w:hAnsi="Arial" w:cs="Arial"/>
                <w:sz w:val="20"/>
              </w:rPr>
              <w:t xml:space="preserve"> Door middel van een toets wordt beoordeeld of de theorie stof voldoende beheerst wordt.</w:t>
            </w:r>
          </w:p>
        </w:tc>
      </w:tr>
      <w:tr w:rsidR="00330E01" w:rsidRPr="00905ED4" w:rsidTr="00ED6EE4">
        <w:trPr>
          <w:trHeight w:val="924"/>
        </w:trPr>
        <w:tc>
          <w:tcPr>
            <w:tcW w:w="4647" w:type="dxa"/>
            <w:gridSpan w:val="2"/>
            <w:shd w:val="clear" w:color="auto" w:fill="auto"/>
          </w:tcPr>
          <w:p w:rsidR="00330E01" w:rsidRPr="00905ED4" w:rsidRDefault="00330E01" w:rsidP="008359C3">
            <w:pPr>
              <w:rPr>
                <w:rFonts w:ascii="Arial" w:eastAsia="Times New Roman" w:hAnsi="Arial" w:cs="Arial"/>
                <w:b/>
                <w:sz w:val="20"/>
              </w:rPr>
            </w:pPr>
            <w:r w:rsidRPr="00905ED4">
              <w:rPr>
                <w:rFonts w:ascii="Arial" w:eastAsia="Times New Roman" w:hAnsi="Arial" w:cs="Arial"/>
                <w:b/>
                <w:sz w:val="20"/>
              </w:rPr>
              <w:t>Hoe lang ben je er mee bezig? *</w:t>
            </w:r>
          </w:p>
          <w:p w:rsidR="00330E01" w:rsidRPr="00905ED4" w:rsidRDefault="00330E01" w:rsidP="008359C3">
            <w:pPr>
              <w:rPr>
                <w:rFonts w:ascii="Arial" w:eastAsia="Times New Roman" w:hAnsi="Arial" w:cs="Arial"/>
                <w:sz w:val="20"/>
              </w:rPr>
            </w:pPr>
            <w:r w:rsidRPr="00905ED4">
              <w:rPr>
                <w:rFonts w:ascii="Arial" w:eastAsia="Times New Roman" w:hAnsi="Arial" w:cs="Arial"/>
                <w:sz w:val="20"/>
              </w:rPr>
              <w:t xml:space="preserve">De module </w:t>
            </w:r>
            <w:r>
              <w:rPr>
                <w:rFonts w:ascii="Arial" w:eastAsia="Times New Roman" w:hAnsi="Arial" w:cs="Arial"/>
                <w:sz w:val="20"/>
              </w:rPr>
              <w:t>Graslandbeheer duurt circa 9 weken.</w:t>
            </w:r>
          </w:p>
        </w:tc>
        <w:tc>
          <w:tcPr>
            <w:tcW w:w="3633" w:type="dxa"/>
            <w:shd w:val="clear" w:color="auto" w:fill="auto"/>
          </w:tcPr>
          <w:p w:rsidR="00330E01" w:rsidRPr="00905ED4" w:rsidRDefault="00330E01" w:rsidP="008359C3">
            <w:pPr>
              <w:rPr>
                <w:rFonts w:ascii="Arial" w:eastAsia="Times New Roman" w:hAnsi="Arial" w:cs="Arial"/>
                <w:b/>
                <w:sz w:val="20"/>
              </w:rPr>
            </w:pPr>
            <w:r w:rsidRPr="00905ED4">
              <w:rPr>
                <w:rFonts w:ascii="Arial" w:eastAsia="Times New Roman" w:hAnsi="Arial" w:cs="Arial"/>
                <w:b/>
                <w:sz w:val="20"/>
              </w:rPr>
              <w:t>Waar doe je deze leerwerkprestatie? *</w:t>
            </w:r>
          </w:p>
          <w:p w:rsidR="00330E01" w:rsidRPr="00905ED4" w:rsidRDefault="00330E01" w:rsidP="008359C3">
            <w:pPr>
              <w:rPr>
                <w:rFonts w:ascii="Arial" w:eastAsia="Times New Roman" w:hAnsi="Arial" w:cs="Arial"/>
                <w:sz w:val="20"/>
              </w:rPr>
            </w:pPr>
            <w:r w:rsidRPr="00905ED4">
              <w:rPr>
                <w:rFonts w:ascii="Arial" w:eastAsia="Times New Roman" w:hAnsi="Arial" w:cs="Arial"/>
                <w:sz w:val="20"/>
              </w:rPr>
              <w:t>Op school</w:t>
            </w:r>
            <w:r>
              <w:rPr>
                <w:rFonts w:ascii="Arial" w:eastAsia="Times New Roman" w:hAnsi="Arial" w:cs="Arial"/>
                <w:sz w:val="20"/>
              </w:rPr>
              <w:t>,</w:t>
            </w:r>
            <w:r w:rsidRPr="00905ED4">
              <w:rPr>
                <w:rFonts w:ascii="Arial" w:eastAsia="Times New Roman" w:hAnsi="Arial" w:cs="Arial"/>
                <w:sz w:val="20"/>
              </w:rPr>
              <w:t xml:space="preserve"> thuis of tijdens de BPV-periode.</w:t>
            </w:r>
          </w:p>
        </w:tc>
      </w:tr>
      <w:tr w:rsidR="00330E01" w:rsidRPr="00905ED4" w:rsidTr="00ED6EE4">
        <w:tc>
          <w:tcPr>
            <w:tcW w:w="8280" w:type="dxa"/>
            <w:gridSpan w:val="3"/>
            <w:tcBorders>
              <w:bottom w:val="single" w:sz="4" w:space="0" w:color="auto"/>
            </w:tcBorders>
            <w:shd w:val="clear" w:color="auto" w:fill="FFFF99"/>
          </w:tcPr>
          <w:p w:rsidR="00330E01" w:rsidRPr="00905ED4" w:rsidRDefault="00330E01" w:rsidP="008359C3">
            <w:pPr>
              <w:rPr>
                <w:rFonts w:ascii="Arial" w:eastAsia="Times New Roman" w:hAnsi="Arial" w:cs="Arial"/>
                <w:b/>
                <w:sz w:val="20"/>
              </w:rPr>
            </w:pPr>
            <w:r w:rsidRPr="00905ED4">
              <w:rPr>
                <w:rFonts w:ascii="Arial" w:eastAsia="Times New Roman" w:hAnsi="Arial" w:cs="Arial"/>
                <w:b/>
                <w:sz w:val="20"/>
              </w:rPr>
              <w:lastRenderedPageBreak/>
              <w:t>Samenwerken of alleen?</w:t>
            </w:r>
            <w:r w:rsidRPr="00905ED4">
              <w:rPr>
                <w:rFonts w:ascii="Arial" w:eastAsia="Times New Roman" w:hAnsi="Arial" w:cs="Arial"/>
                <w:sz w:val="20"/>
                <w:szCs w:val="20"/>
              </w:rPr>
              <w:t xml:space="preserve"> *</w:t>
            </w:r>
          </w:p>
        </w:tc>
      </w:tr>
      <w:tr w:rsidR="00330E01" w:rsidRPr="00905ED4" w:rsidTr="00ED6EE4">
        <w:tc>
          <w:tcPr>
            <w:tcW w:w="8280" w:type="dxa"/>
            <w:gridSpan w:val="3"/>
            <w:tcBorders>
              <w:bottom w:val="single" w:sz="4" w:space="0" w:color="auto"/>
            </w:tcBorders>
            <w:shd w:val="clear" w:color="auto" w:fill="FFFFFF"/>
          </w:tcPr>
          <w:p w:rsidR="00330E01" w:rsidRPr="00905ED4" w:rsidRDefault="00330E01" w:rsidP="008359C3">
            <w:pPr>
              <w:rPr>
                <w:rFonts w:ascii="Arial" w:eastAsia="Times New Roman" w:hAnsi="Arial" w:cs="Arial"/>
                <w:sz w:val="20"/>
              </w:rPr>
            </w:pPr>
            <w:r w:rsidRPr="00905ED4">
              <w:rPr>
                <w:rFonts w:ascii="Arial" w:eastAsia="Times New Roman" w:hAnsi="Arial" w:cs="Arial"/>
                <w:sz w:val="20"/>
              </w:rPr>
              <w:t>Een combinatie van beide.</w:t>
            </w:r>
            <w:r>
              <w:rPr>
                <w:rFonts w:ascii="Arial" w:eastAsia="Times New Roman" w:hAnsi="Arial" w:cs="Arial"/>
                <w:sz w:val="20"/>
              </w:rPr>
              <w:t xml:space="preserve"> </w:t>
            </w:r>
          </w:p>
        </w:tc>
      </w:tr>
      <w:tr w:rsidR="00330E01" w:rsidRPr="00905ED4" w:rsidTr="00ED6EE4">
        <w:tc>
          <w:tcPr>
            <w:tcW w:w="8280" w:type="dxa"/>
            <w:gridSpan w:val="3"/>
            <w:tcBorders>
              <w:bottom w:val="single" w:sz="4" w:space="0" w:color="auto"/>
            </w:tcBorders>
            <w:shd w:val="clear" w:color="auto" w:fill="FFFF99"/>
          </w:tcPr>
          <w:p w:rsidR="00330E01" w:rsidRPr="00905ED4" w:rsidRDefault="00330E01" w:rsidP="008359C3">
            <w:pPr>
              <w:rPr>
                <w:rFonts w:ascii="Arial" w:eastAsia="Times New Roman" w:hAnsi="Arial" w:cs="Arial"/>
                <w:b/>
                <w:sz w:val="20"/>
              </w:rPr>
            </w:pPr>
            <w:r w:rsidRPr="00905ED4">
              <w:rPr>
                <w:rFonts w:ascii="Arial" w:eastAsia="Times New Roman" w:hAnsi="Arial" w:cs="Arial"/>
                <w:b/>
                <w:sz w:val="20"/>
              </w:rPr>
              <w:t xml:space="preserve">Informatiebronnen </w:t>
            </w:r>
          </w:p>
        </w:tc>
      </w:tr>
      <w:tr w:rsidR="00330E01" w:rsidRPr="00905ED4" w:rsidTr="00ED6EE4">
        <w:tc>
          <w:tcPr>
            <w:tcW w:w="8280" w:type="dxa"/>
            <w:gridSpan w:val="3"/>
            <w:tcBorders>
              <w:bottom w:val="single" w:sz="4" w:space="0" w:color="auto"/>
            </w:tcBorders>
            <w:shd w:val="clear" w:color="auto" w:fill="FFFFFF"/>
          </w:tcPr>
          <w:p w:rsidR="00330E01" w:rsidRPr="00905ED4" w:rsidRDefault="00330E01" w:rsidP="008359C3">
            <w:pPr>
              <w:rPr>
                <w:rFonts w:ascii="Arial" w:eastAsia="Times New Roman" w:hAnsi="Arial" w:cs="Arial"/>
                <w:sz w:val="20"/>
              </w:rPr>
            </w:pPr>
            <w:r>
              <w:rPr>
                <w:rFonts w:ascii="Arial" w:eastAsia="Times New Roman" w:hAnsi="Arial" w:cs="Arial"/>
                <w:sz w:val="20"/>
              </w:rPr>
              <w:t xml:space="preserve">Reader Graslandbeheer </w:t>
            </w:r>
            <w:r>
              <w:rPr>
                <w:rFonts w:ascii="Arial" w:eastAsia="Times New Roman" w:hAnsi="Arial" w:cs="Arial"/>
                <w:sz w:val="20"/>
              </w:rPr>
              <w:br/>
              <w:t>Uitgedeelde extra informatie (artikelen</w:t>
            </w:r>
            <w:r w:rsidR="00A455E2">
              <w:rPr>
                <w:rFonts w:ascii="Arial" w:hAnsi="Arial" w:cs="Arial"/>
                <w:sz w:val="20"/>
              </w:rPr>
              <w:t>, leeractiviteiten</w:t>
            </w:r>
            <w:r>
              <w:rPr>
                <w:rFonts w:ascii="Arial" w:eastAsia="Times New Roman" w:hAnsi="Arial" w:cs="Arial"/>
                <w:sz w:val="20"/>
              </w:rPr>
              <w:t xml:space="preserve"> en aanvullende informatie)</w:t>
            </w:r>
            <w:r>
              <w:rPr>
                <w:rFonts w:ascii="Arial" w:eastAsia="Times New Roman" w:hAnsi="Arial" w:cs="Arial"/>
                <w:sz w:val="20"/>
              </w:rPr>
              <w:br/>
              <w:t>Docent</w:t>
            </w:r>
          </w:p>
        </w:tc>
      </w:tr>
      <w:tr w:rsidR="00330E01" w:rsidRPr="00905ED4" w:rsidTr="00ED6EE4">
        <w:tc>
          <w:tcPr>
            <w:tcW w:w="8280" w:type="dxa"/>
            <w:gridSpan w:val="3"/>
            <w:tcBorders>
              <w:bottom w:val="single" w:sz="4" w:space="0" w:color="auto"/>
            </w:tcBorders>
            <w:shd w:val="clear" w:color="auto" w:fill="FFFF99"/>
          </w:tcPr>
          <w:p w:rsidR="00330E01" w:rsidRPr="00905ED4" w:rsidRDefault="00330E01" w:rsidP="008359C3">
            <w:pPr>
              <w:rPr>
                <w:rFonts w:ascii="Arial" w:eastAsia="Times New Roman" w:hAnsi="Arial" w:cs="Arial"/>
                <w:b/>
                <w:sz w:val="20"/>
              </w:rPr>
            </w:pPr>
            <w:r w:rsidRPr="00905ED4">
              <w:rPr>
                <w:rFonts w:ascii="Arial" w:eastAsia="Times New Roman" w:hAnsi="Arial" w:cs="Arial"/>
                <w:b/>
                <w:sz w:val="20"/>
              </w:rPr>
              <w:t>BENODIGDE FACILITEITEN</w:t>
            </w:r>
          </w:p>
        </w:tc>
      </w:tr>
      <w:tr w:rsidR="00330E01" w:rsidRPr="00905ED4" w:rsidTr="00ED6EE4">
        <w:tc>
          <w:tcPr>
            <w:tcW w:w="8280" w:type="dxa"/>
            <w:gridSpan w:val="3"/>
            <w:tcBorders>
              <w:bottom w:val="single" w:sz="4" w:space="0" w:color="auto"/>
            </w:tcBorders>
            <w:shd w:val="clear" w:color="auto" w:fill="FFFFFF"/>
          </w:tcPr>
          <w:p w:rsidR="00330E01" w:rsidRPr="00905ED4" w:rsidRDefault="00330E01" w:rsidP="008359C3">
            <w:pPr>
              <w:rPr>
                <w:rFonts w:ascii="Arial" w:eastAsia="Times New Roman" w:hAnsi="Arial" w:cs="Arial"/>
                <w:sz w:val="20"/>
              </w:rPr>
            </w:pPr>
          </w:p>
        </w:tc>
      </w:tr>
      <w:tr w:rsidR="00330E01" w:rsidRPr="00905ED4" w:rsidTr="00ED6EE4">
        <w:tc>
          <w:tcPr>
            <w:tcW w:w="8280" w:type="dxa"/>
            <w:gridSpan w:val="3"/>
            <w:shd w:val="clear" w:color="auto" w:fill="FFFF99"/>
          </w:tcPr>
          <w:p w:rsidR="00330E01" w:rsidRPr="00905ED4" w:rsidRDefault="00330E01" w:rsidP="008359C3">
            <w:pPr>
              <w:rPr>
                <w:rFonts w:ascii="Arial" w:eastAsia="Times New Roman" w:hAnsi="Arial" w:cs="Arial"/>
                <w:sz w:val="20"/>
              </w:rPr>
            </w:pPr>
            <w:r w:rsidRPr="00905ED4">
              <w:rPr>
                <w:rFonts w:ascii="Arial" w:eastAsia="Times New Roman" w:hAnsi="Arial" w:cs="Arial"/>
                <w:b/>
                <w:sz w:val="20"/>
              </w:rPr>
              <w:t>Kerntaak/taken  Werkprocessen Competenties</w:t>
            </w:r>
          </w:p>
        </w:tc>
      </w:tr>
      <w:tr w:rsidR="00330E01" w:rsidRPr="00905ED4" w:rsidTr="00ED6EE4">
        <w:tc>
          <w:tcPr>
            <w:tcW w:w="8280" w:type="dxa"/>
            <w:gridSpan w:val="3"/>
            <w:shd w:val="clear" w:color="auto" w:fill="FFFFFF"/>
          </w:tcPr>
          <w:p w:rsidR="00330E01" w:rsidRPr="00905ED4" w:rsidRDefault="00330E01" w:rsidP="008359C3">
            <w:pPr>
              <w:rPr>
                <w:rFonts w:ascii="Arial" w:eastAsia="Times New Roman" w:hAnsi="Arial" w:cs="Arial"/>
                <w:b/>
                <w:sz w:val="20"/>
              </w:rPr>
            </w:pPr>
            <w:r w:rsidRPr="00905ED4">
              <w:rPr>
                <w:rFonts w:ascii="Arial" w:eastAsia="Times New Roman" w:hAnsi="Arial" w:cs="Arial"/>
                <w:b/>
                <w:sz w:val="20"/>
              </w:rPr>
              <w:t xml:space="preserve">Kerntaak/taken:  </w:t>
            </w:r>
          </w:p>
          <w:p w:rsidR="00330E01" w:rsidRPr="00905ED4" w:rsidRDefault="00330E01" w:rsidP="008359C3">
            <w:pPr>
              <w:rPr>
                <w:rFonts w:ascii="Arial" w:eastAsia="Times New Roman" w:hAnsi="Arial" w:cs="Arial"/>
                <w:sz w:val="20"/>
              </w:rPr>
            </w:pPr>
            <w:r w:rsidRPr="00905ED4">
              <w:rPr>
                <w:rFonts w:ascii="Arial" w:eastAsia="Times New Roman" w:hAnsi="Arial" w:cs="Arial"/>
                <w:bCs/>
                <w:sz w:val="20"/>
                <w:szCs w:val="20"/>
              </w:rPr>
              <w:t>1.Verzorgt dieren en de leef- en werkomgeving</w:t>
            </w:r>
          </w:p>
        </w:tc>
      </w:tr>
      <w:tr w:rsidR="00330E01" w:rsidRPr="00905ED4" w:rsidTr="00ED6EE4">
        <w:tc>
          <w:tcPr>
            <w:tcW w:w="8280" w:type="dxa"/>
            <w:gridSpan w:val="3"/>
          </w:tcPr>
          <w:p w:rsidR="00330E01" w:rsidRPr="00905ED4" w:rsidRDefault="00330E01" w:rsidP="008359C3">
            <w:pPr>
              <w:rPr>
                <w:rFonts w:ascii="Arial" w:eastAsia="Times New Roman" w:hAnsi="Arial" w:cs="Arial"/>
                <w:b/>
                <w:sz w:val="20"/>
              </w:rPr>
            </w:pPr>
            <w:r w:rsidRPr="00905ED4">
              <w:rPr>
                <w:rFonts w:ascii="Arial" w:eastAsia="Times New Roman" w:hAnsi="Arial" w:cs="Arial"/>
                <w:b/>
                <w:sz w:val="20"/>
              </w:rPr>
              <w:t xml:space="preserve">Werkproces(sen): </w:t>
            </w:r>
          </w:p>
          <w:p w:rsidR="00330E01" w:rsidRPr="00905ED4" w:rsidRDefault="00330E01" w:rsidP="008359C3">
            <w:pPr>
              <w:rPr>
                <w:rFonts w:ascii="Arial" w:eastAsia="Times New Roman" w:hAnsi="Arial" w:cs="Arial"/>
                <w:sz w:val="20"/>
              </w:rPr>
            </w:pPr>
            <w:r>
              <w:rPr>
                <w:rFonts w:ascii="Arial" w:eastAsia="Times New Roman" w:hAnsi="Arial" w:cs="Arial"/>
                <w:bCs/>
                <w:sz w:val="20"/>
                <w:szCs w:val="20"/>
              </w:rPr>
              <w:t>1.1 Voert dieren</w:t>
            </w:r>
          </w:p>
        </w:tc>
      </w:tr>
      <w:tr w:rsidR="00330E01" w:rsidRPr="00905ED4" w:rsidTr="00ED6EE4">
        <w:tc>
          <w:tcPr>
            <w:tcW w:w="8280" w:type="dxa"/>
            <w:gridSpan w:val="3"/>
          </w:tcPr>
          <w:p w:rsidR="00330E01" w:rsidRPr="00905ED4" w:rsidRDefault="00330E01" w:rsidP="008359C3">
            <w:pPr>
              <w:rPr>
                <w:rFonts w:ascii="Arial" w:eastAsia="Times New Roman" w:hAnsi="Arial" w:cs="Arial"/>
                <w:b/>
                <w:sz w:val="20"/>
              </w:rPr>
            </w:pPr>
            <w:r w:rsidRPr="00905ED4">
              <w:rPr>
                <w:rFonts w:ascii="Arial" w:eastAsia="Times New Roman" w:hAnsi="Arial" w:cs="Arial"/>
                <w:b/>
                <w:sz w:val="20"/>
              </w:rPr>
              <w:t xml:space="preserve">Competenties:  </w:t>
            </w:r>
          </w:p>
          <w:p w:rsidR="00330E01" w:rsidRPr="00905ED4" w:rsidRDefault="00330E01" w:rsidP="008359C3">
            <w:pPr>
              <w:rPr>
                <w:rFonts w:ascii="Arial" w:eastAsia="Times New Roman" w:hAnsi="Arial" w:cs="Arial"/>
                <w:sz w:val="20"/>
                <w:szCs w:val="20"/>
              </w:rPr>
            </w:pPr>
            <w:r>
              <w:rPr>
                <w:rFonts w:ascii="Arial" w:eastAsia="Times New Roman" w:hAnsi="Arial" w:cs="Arial"/>
                <w:sz w:val="20"/>
                <w:szCs w:val="20"/>
              </w:rPr>
              <w:t xml:space="preserve">K. </w:t>
            </w:r>
            <w:r w:rsidRPr="00905ED4">
              <w:rPr>
                <w:rFonts w:ascii="Arial" w:eastAsia="Times New Roman" w:hAnsi="Arial" w:cs="Arial"/>
                <w:sz w:val="20"/>
                <w:szCs w:val="20"/>
              </w:rPr>
              <w:t>Vakdeskundigheid toepassen</w:t>
            </w:r>
          </w:p>
          <w:p w:rsidR="00330E01" w:rsidRPr="00905ED4" w:rsidRDefault="00330E01" w:rsidP="008359C3">
            <w:pPr>
              <w:rPr>
                <w:rFonts w:ascii="Arial" w:eastAsia="Times New Roman" w:hAnsi="Arial" w:cs="Arial"/>
                <w:sz w:val="20"/>
                <w:szCs w:val="20"/>
              </w:rPr>
            </w:pPr>
            <w:r>
              <w:rPr>
                <w:rFonts w:ascii="Arial" w:eastAsia="Times New Roman" w:hAnsi="Arial" w:cs="Arial"/>
                <w:sz w:val="20"/>
                <w:szCs w:val="20"/>
              </w:rPr>
              <w:t xml:space="preserve">L. </w:t>
            </w:r>
            <w:r w:rsidRPr="00905ED4">
              <w:rPr>
                <w:rFonts w:ascii="Arial" w:eastAsia="Times New Roman" w:hAnsi="Arial" w:cs="Arial"/>
                <w:sz w:val="20"/>
                <w:szCs w:val="20"/>
              </w:rPr>
              <w:t>Materialen en middelen inzetten</w:t>
            </w:r>
          </w:p>
          <w:p w:rsidR="00330E01" w:rsidRPr="00905ED4" w:rsidRDefault="00330E01" w:rsidP="008359C3">
            <w:pPr>
              <w:rPr>
                <w:rFonts w:ascii="Arial" w:eastAsia="Times New Roman" w:hAnsi="Arial" w:cs="Arial"/>
                <w:sz w:val="20"/>
                <w:szCs w:val="20"/>
              </w:rPr>
            </w:pPr>
            <w:r>
              <w:rPr>
                <w:rFonts w:ascii="Arial" w:eastAsia="Times New Roman" w:hAnsi="Arial" w:cs="Arial"/>
                <w:sz w:val="20"/>
                <w:szCs w:val="20"/>
              </w:rPr>
              <w:t xml:space="preserve">Q. </w:t>
            </w:r>
            <w:r w:rsidRPr="00905ED4">
              <w:rPr>
                <w:rFonts w:ascii="Arial" w:eastAsia="Times New Roman" w:hAnsi="Arial" w:cs="Arial"/>
                <w:sz w:val="20"/>
                <w:szCs w:val="20"/>
              </w:rPr>
              <w:t>Plannen en organiseren</w:t>
            </w:r>
          </w:p>
          <w:p w:rsidR="00330E01" w:rsidRPr="00905ED4" w:rsidRDefault="00330E01" w:rsidP="008359C3">
            <w:pPr>
              <w:rPr>
                <w:rFonts w:ascii="Arial" w:eastAsia="Times New Roman" w:hAnsi="Arial" w:cs="Arial"/>
                <w:sz w:val="20"/>
                <w:szCs w:val="20"/>
              </w:rPr>
            </w:pPr>
            <w:r>
              <w:rPr>
                <w:rFonts w:ascii="Arial" w:eastAsia="Times New Roman" w:hAnsi="Arial" w:cs="Arial"/>
                <w:sz w:val="20"/>
                <w:szCs w:val="20"/>
              </w:rPr>
              <w:t xml:space="preserve">T. </w:t>
            </w:r>
            <w:r w:rsidRPr="00905ED4">
              <w:rPr>
                <w:rFonts w:ascii="Arial" w:eastAsia="Times New Roman" w:hAnsi="Arial" w:cs="Arial"/>
                <w:sz w:val="20"/>
                <w:szCs w:val="20"/>
              </w:rPr>
              <w:t>Instructies en procedures opvolgen</w:t>
            </w:r>
          </w:p>
        </w:tc>
      </w:tr>
    </w:tbl>
    <w:p w:rsidR="00B32ED7" w:rsidRDefault="00B32ED7" w:rsidP="00B32ED7">
      <w:pPr>
        <w:rPr>
          <w:rFonts w:asciiTheme="majorHAnsi" w:eastAsiaTheme="majorEastAsia" w:hAnsiTheme="majorHAnsi" w:cstheme="majorBidi"/>
          <w:b/>
          <w:bCs/>
          <w:color w:val="365F91" w:themeColor="accent1" w:themeShade="BF"/>
          <w:sz w:val="28"/>
          <w:szCs w:val="28"/>
        </w:rPr>
      </w:pPr>
      <w:r w:rsidRPr="00EB5906">
        <w:br w:type="page"/>
      </w:r>
    </w:p>
    <w:sdt>
      <w:sdtPr>
        <w:rPr>
          <w:rFonts w:asciiTheme="minorHAnsi" w:eastAsiaTheme="minorEastAsia" w:hAnsiTheme="minorHAnsi" w:cstheme="minorBidi"/>
          <w:b w:val="0"/>
          <w:bCs w:val="0"/>
          <w:color w:val="auto"/>
          <w:sz w:val="22"/>
          <w:szCs w:val="22"/>
          <w:lang w:eastAsia="nl-NL"/>
        </w:rPr>
        <w:id w:val="429030408"/>
        <w:docPartObj>
          <w:docPartGallery w:val="Table of Contents"/>
          <w:docPartUnique/>
        </w:docPartObj>
      </w:sdtPr>
      <w:sdtEndPr/>
      <w:sdtContent>
        <w:p w:rsidR="00B32ED7" w:rsidRDefault="00B32ED7" w:rsidP="00B32ED7">
          <w:pPr>
            <w:pStyle w:val="Kopvaninhoudsopgave"/>
          </w:pPr>
          <w:r>
            <w:t>Inhoudsopgave</w:t>
          </w:r>
        </w:p>
        <w:p w:rsidR="00DA45DB" w:rsidRDefault="000D4B1D">
          <w:pPr>
            <w:pStyle w:val="Inhopg1"/>
            <w:tabs>
              <w:tab w:val="right" w:leader="dot" w:pos="9062"/>
            </w:tabs>
            <w:rPr>
              <w:noProof/>
            </w:rPr>
          </w:pPr>
          <w:r>
            <w:fldChar w:fldCharType="begin"/>
          </w:r>
          <w:r w:rsidR="00B32ED7">
            <w:instrText xml:space="preserve"> TOC \o "1-3" \h \z \u </w:instrText>
          </w:r>
          <w:r>
            <w:fldChar w:fldCharType="separate"/>
          </w:r>
          <w:hyperlink w:anchor="_Toc286830193" w:history="1">
            <w:r w:rsidR="00DA45DB" w:rsidRPr="00E6234F">
              <w:rPr>
                <w:rStyle w:val="Hyperlink"/>
                <w:noProof/>
              </w:rPr>
              <w:t>Inleiding</w:t>
            </w:r>
            <w:r w:rsidR="00DA45DB">
              <w:rPr>
                <w:noProof/>
                <w:webHidden/>
              </w:rPr>
              <w:tab/>
            </w:r>
            <w:r>
              <w:rPr>
                <w:noProof/>
                <w:webHidden/>
              </w:rPr>
              <w:fldChar w:fldCharType="begin"/>
            </w:r>
            <w:r w:rsidR="00DA45DB">
              <w:rPr>
                <w:noProof/>
                <w:webHidden/>
              </w:rPr>
              <w:instrText xml:space="preserve"> PAGEREF _Toc286830193 \h </w:instrText>
            </w:r>
            <w:r>
              <w:rPr>
                <w:noProof/>
                <w:webHidden/>
              </w:rPr>
            </w:r>
            <w:r>
              <w:rPr>
                <w:noProof/>
                <w:webHidden/>
              </w:rPr>
              <w:fldChar w:fldCharType="separate"/>
            </w:r>
            <w:r w:rsidR="00DA45DB">
              <w:rPr>
                <w:noProof/>
                <w:webHidden/>
              </w:rPr>
              <w:t>3</w:t>
            </w:r>
            <w:r>
              <w:rPr>
                <w:noProof/>
                <w:webHidden/>
              </w:rPr>
              <w:fldChar w:fldCharType="end"/>
            </w:r>
          </w:hyperlink>
        </w:p>
        <w:p w:rsidR="00DA45DB" w:rsidRDefault="00E549DD">
          <w:pPr>
            <w:pStyle w:val="Inhopg1"/>
            <w:tabs>
              <w:tab w:val="left" w:pos="1320"/>
              <w:tab w:val="right" w:leader="dot" w:pos="9062"/>
            </w:tabs>
            <w:rPr>
              <w:noProof/>
            </w:rPr>
          </w:pPr>
          <w:hyperlink w:anchor="_Toc286830194" w:history="1">
            <w:r w:rsidR="00DA45DB" w:rsidRPr="00E6234F">
              <w:rPr>
                <w:rStyle w:val="Hyperlink"/>
                <w:noProof/>
              </w:rPr>
              <w:t>Hoofdstuk 1</w:t>
            </w:r>
            <w:r w:rsidR="00DA45DB">
              <w:rPr>
                <w:noProof/>
              </w:rPr>
              <w:tab/>
            </w:r>
            <w:r w:rsidR="00DA45DB" w:rsidRPr="00E6234F">
              <w:rPr>
                <w:rStyle w:val="Hyperlink"/>
                <w:noProof/>
              </w:rPr>
              <w:t xml:space="preserve"> Grasland</w:t>
            </w:r>
            <w:r w:rsidR="00DA45DB">
              <w:rPr>
                <w:noProof/>
                <w:webHidden/>
              </w:rPr>
              <w:tab/>
            </w:r>
            <w:r w:rsidR="000D4B1D">
              <w:rPr>
                <w:noProof/>
                <w:webHidden/>
              </w:rPr>
              <w:fldChar w:fldCharType="begin"/>
            </w:r>
            <w:r w:rsidR="00DA45DB">
              <w:rPr>
                <w:noProof/>
                <w:webHidden/>
              </w:rPr>
              <w:instrText xml:space="preserve"> PAGEREF _Toc286830194 \h </w:instrText>
            </w:r>
            <w:r w:rsidR="000D4B1D">
              <w:rPr>
                <w:noProof/>
                <w:webHidden/>
              </w:rPr>
            </w:r>
            <w:r w:rsidR="000D4B1D">
              <w:rPr>
                <w:noProof/>
                <w:webHidden/>
              </w:rPr>
              <w:fldChar w:fldCharType="separate"/>
            </w:r>
            <w:r w:rsidR="00DA45DB">
              <w:rPr>
                <w:noProof/>
                <w:webHidden/>
              </w:rPr>
              <w:t>4</w:t>
            </w:r>
            <w:r w:rsidR="000D4B1D">
              <w:rPr>
                <w:noProof/>
                <w:webHidden/>
              </w:rPr>
              <w:fldChar w:fldCharType="end"/>
            </w:r>
          </w:hyperlink>
        </w:p>
        <w:p w:rsidR="00DA45DB" w:rsidRDefault="00E549DD">
          <w:pPr>
            <w:pStyle w:val="Inhopg2"/>
            <w:tabs>
              <w:tab w:val="left" w:pos="880"/>
              <w:tab w:val="right" w:leader="dot" w:pos="9062"/>
            </w:tabs>
            <w:rPr>
              <w:noProof/>
            </w:rPr>
          </w:pPr>
          <w:hyperlink w:anchor="_Toc286830195" w:history="1">
            <w:r w:rsidR="00DA45DB" w:rsidRPr="00E6234F">
              <w:rPr>
                <w:rStyle w:val="Hyperlink"/>
                <w:noProof/>
              </w:rPr>
              <w:t>1.1</w:t>
            </w:r>
            <w:r w:rsidR="00DA45DB">
              <w:rPr>
                <w:noProof/>
              </w:rPr>
              <w:tab/>
            </w:r>
            <w:r w:rsidR="00DA45DB" w:rsidRPr="00E6234F">
              <w:rPr>
                <w:rStyle w:val="Hyperlink"/>
                <w:noProof/>
              </w:rPr>
              <w:t>Inleiding Grasland</w:t>
            </w:r>
            <w:r w:rsidR="00DA45DB">
              <w:rPr>
                <w:noProof/>
                <w:webHidden/>
              </w:rPr>
              <w:tab/>
            </w:r>
            <w:r w:rsidR="000D4B1D">
              <w:rPr>
                <w:noProof/>
                <w:webHidden/>
              </w:rPr>
              <w:fldChar w:fldCharType="begin"/>
            </w:r>
            <w:r w:rsidR="00DA45DB">
              <w:rPr>
                <w:noProof/>
                <w:webHidden/>
              </w:rPr>
              <w:instrText xml:space="preserve"> PAGEREF _Toc286830195 \h </w:instrText>
            </w:r>
            <w:r w:rsidR="000D4B1D">
              <w:rPr>
                <w:noProof/>
                <w:webHidden/>
              </w:rPr>
            </w:r>
            <w:r w:rsidR="000D4B1D">
              <w:rPr>
                <w:noProof/>
                <w:webHidden/>
              </w:rPr>
              <w:fldChar w:fldCharType="separate"/>
            </w:r>
            <w:r w:rsidR="00DA45DB">
              <w:rPr>
                <w:noProof/>
                <w:webHidden/>
              </w:rPr>
              <w:t>4</w:t>
            </w:r>
            <w:r w:rsidR="000D4B1D">
              <w:rPr>
                <w:noProof/>
                <w:webHidden/>
              </w:rPr>
              <w:fldChar w:fldCharType="end"/>
            </w:r>
          </w:hyperlink>
        </w:p>
        <w:p w:rsidR="00DA45DB" w:rsidRDefault="00E549DD">
          <w:pPr>
            <w:pStyle w:val="Inhopg2"/>
            <w:tabs>
              <w:tab w:val="left" w:pos="880"/>
              <w:tab w:val="right" w:leader="dot" w:pos="9062"/>
            </w:tabs>
            <w:rPr>
              <w:noProof/>
            </w:rPr>
          </w:pPr>
          <w:hyperlink w:anchor="_Toc286830196" w:history="1">
            <w:r w:rsidR="00DA45DB" w:rsidRPr="00E6234F">
              <w:rPr>
                <w:rStyle w:val="Hyperlink"/>
                <w:noProof/>
              </w:rPr>
              <w:t xml:space="preserve">1.2 </w:t>
            </w:r>
            <w:r w:rsidR="00DA45DB">
              <w:rPr>
                <w:noProof/>
              </w:rPr>
              <w:tab/>
            </w:r>
            <w:r w:rsidR="00DA45DB" w:rsidRPr="00E6234F">
              <w:rPr>
                <w:rStyle w:val="Hyperlink"/>
                <w:noProof/>
              </w:rPr>
              <w:t>Bouw en leefwijze van planten</w:t>
            </w:r>
            <w:r w:rsidR="00DA45DB">
              <w:rPr>
                <w:noProof/>
                <w:webHidden/>
              </w:rPr>
              <w:tab/>
            </w:r>
            <w:r w:rsidR="000D4B1D">
              <w:rPr>
                <w:noProof/>
                <w:webHidden/>
              </w:rPr>
              <w:fldChar w:fldCharType="begin"/>
            </w:r>
            <w:r w:rsidR="00DA45DB">
              <w:rPr>
                <w:noProof/>
                <w:webHidden/>
              </w:rPr>
              <w:instrText xml:space="preserve"> PAGEREF _Toc286830196 \h </w:instrText>
            </w:r>
            <w:r w:rsidR="000D4B1D">
              <w:rPr>
                <w:noProof/>
                <w:webHidden/>
              </w:rPr>
            </w:r>
            <w:r w:rsidR="000D4B1D">
              <w:rPr>
                <w:noProof/>
                <w:webHidden/>
              </w:rPr>
              <w:fldChar w:fldCharType="separate"/>
            </w:r>
            <w:r w:rsidR="00DA45DB">
              <w:rPr>
                <w:noProof/>
                <w:webHidden/>
              </w:rPr>
              <w:t>5</w:t>
            </w:r>
            <w:r w:rsidR="000D4B1D">
              <w:rPr>
                <w:noProof/>
                <w:webHidden/>
              </w:rPr>
              <w:fldChar w:fldCharType="end"/>
            </w:r>
          </w:hyperlink>
        </w:p>
        <w:p w:rsidR="00DA45DB" w:rsidRDefault="00E549DD">
          <w:pPr>
            <w:pStyle w:val="Inhopg3"/>
            <w:tabs>
              <w:tab w:val="right" w:leader="dot" w:pos="9062"/>
            </w:tabs>
            <w:rPr>
              <w:noProof/>
            </w:rPr>
          </w:pPr>
          <w:hyperlink w:anchor="_Toc286830197" w:history="1">
            <w:r w:rsidR="00DA45DB" w:rsidRPr="00E6234F">
              <w:rPr>
                <w:rStyle w:val="Hyperlink"/>
                <w:noProof/>
              </w:rPr>
              <w:t>Huidmondjes</w:t>
            </w:r>
            <w:r w:rsidR="00DA45DB">
              <w:rPr>
                <w:noProof/>
                <w:webHidden/>
              </w:rPr>
              <w:tab/>
            </w:r>
            <w:r w:rsidR="000D4B1D">
              <w:rPr>
                <w:noProof/>
                <w:webHidden/>
              </w:rPr>
              <w:fldChar w:fldCharType="begin"/>
            </w:r>
            <w:r w:rsidR="00DA45DB">
              <w:rPr>
                <w:noProof/>
                <w:webHidden/>
              </w:rPr>
              <w:instrText xml:space="preserve"> PAGEREF _Toc286830197 \h </w:instrText>
            </w:r>
            <w:r w:rsidR="000D4B1D">
              <w:rPr>
                <w:noProof/>
                <w:webHidden/>
              </w:rPr>
            </w:r>
            <w:r w:rsidR="000D4B1D">
              <w:rPr>
                <w:noProof/>
                <w:webHidden/>
              </w:rPr>
              <w:fldChar w:fldCharType="separate"/>
            </w:r>
            <w:r w:rsidR="00DA45DB">
              <w:rPr>
                <w:noProof/>
                <w:webHidden/>
              </w:rPr>
              <w:t>5</w:t>
            </w:r>
            <w:r w:rsidR="000D4B1D">
              <w:rPr>
                <w:noProof/>
                <w:webHidden/>
              </w:rPr>
              <w:fldChar w:fldCharType="end"/>
            </w:r>
          </w:hyperlink>
        </w:p>
        <w:p w:rsidR="00DA45DB" w:rsidRDefault="00E549DD">
          <w:pPr>
            <w:pStyle w:val="Inhopg3"/>
            <w:tabs>
              <w:tab w:val="right" w:leader="dot" w:pos="9062"/>
            </w:tabs>
            <w:rPr>
              <w:noProof/>
            </w:rPr>
          </w:pPr>
          <w:hyperlink w:anchor="_Toc286830198" w:history="1">
            <w:r w:rsidR="00DA45DB" w:rsidRPr="00E6234F">
              <w:rPr>
                <w:rStyle w:val="Hyperlink"/>
                <w:noProof/>
              </w:rPr>
              <w:t>Productie</w:t>
            </w:r>
            <w:r w:rsidR="00DA45DB">
              <w:rPr>
                <w:noProof/>
                <w:webHidden/>
              </w:rPr>
              <w:tab/>
            </w:r>
            <w:r w:rsidR="000D4B1D">
              <w:rPr>
                <w:noProof/>
                <w:webHidden/>
              </w:rPr>
              <w:fldChar w:fldCharType="begin"/>
            </w:r>
            <w:r w:rsidR="00DA45DB">
              <w:rPr>
                <w:noProof/>
                <w:webHidden/>
              </w:rPr>
              <w:instrText xml:space="preserve"> PAGEREF _Toc286830198 \h </w:instrText>
            </w:r>
            <w:r w:rsidR="000D4B1D">
              <w:rPr>
                <w:noProof/>
                <w:webHidden/>
              </w:rPr>
            </w:r>
            <w:r w:rsidR="000D4B1D">
              <w:rPr>
                <w:noProof/>
                <w:webHidden/>
              </w:rPr>
              <w:fldChar w:fldCharType="separate"/>
            </w:r>
            <w:r w:rsidR="00DA45DB">
              <w:rPr>
                <w:noProof/>
                <w:webHidden/>
              </w:rPr>
              <w:t>5</w:t>
            </w:r>
            <w:r w:rsidR="000D4B1D">
              <w:rPr>
                <w:noProof/>
                <w:webHidden/>
              </w:rPr>
              <w:fldChar w:fldCharType="end"/>
            </w:r>
          </w:hyperlink>
        </w:p>
        <w:p w:rsidR="00DA45DB" w:rsidRDefault="00E549DD">
          <w:pPr>
            <w:pStyle w:val="Inhopg3"/>
            <w:tabs>
              <w:tab w:val="right" w:leader="dot" w:pos="9062"/>
            </w:tabs>
            <w:rPr>
              <w:noProof/>
            </w:rPr>
          </w:pPr>
          <w:hyperlink w:anchor="_Toc286830199" w:history="1">
            <w:r w:rsidR="00DA45DB" w:rsidRPr="00E6234F">
              <w:rPr>
                <w:rStyle w:val="Hyperlink"/>
                <w:noProof/>
              </w:rPr>
              <w:t>Ontwikkeling</w:t>
            </w:r>
            <w:r w:rsidR="00DA45DB">
              <w:rPr>
                <w:noProof/>
                <w:webHidden/>
              </w:rPr>
              <w:tab/>
            </w:r>
            <w:r w:rsidR="000D4B1D">
              <w:rPr>
                <w:noProof/>
                <w:webHidden/>
              </w:rPr>
              <w:fldChar w:fldCharType="begin"/>
            </w:r>
            <w:r w:rsidR="00DA45DB">
              <w:rPr>
                <w:noProof/>
                <w:webHidden/>
              </w:rPr>
              <w:instrText xml:space="preserve"> PAGEREF _Toc286830199 \h </w:instrText>
            </w:r>
            <w:r w:rsidR="000D4B1D">
              <w:rPr>
                <w:noProof/>
                <w:webHidden/>
              </w:rPr>
            </w:r>
            <w:r w:rsidR="000D4B1D">
              <w:rPr>
                <w:noProof/>
                <w:webHidden/>
              </w:rPr>
              <w:fldChar w:fldCharType="separate"/>
            </w:r>
            <w:r w:rsidR="00DA45DB">
              <w:rPr>
                <w:noProof/>
                <w:webHidden/>
              </w:rPr>
              <w:t>5</w:t>
            </w:r>
            <w:r w:rsidR="000D4B1D">
              <w:rPr>
                <w:noProof/>
                <w:webHidden/>
              </w:rPr>
              <w:fldChar w:fldCharType="end"/>
            </w:r>
          </w:hyperlink>
        </w:p>
        <w:p w:rsidR="00DA45DB" w:rsidRDefault="00E549DD">
          <w:pPr>
            <w:pStyle w:val="Inhopg2"/>
            <w:tabs>
              <w:tab w:val="left" w:pos="880"/>
              <w:tab w:val="right" w:leader="dot" w:pos="9062"/>
            </w:tabs>
            <w:rPr>
              <w:noProof/>
            </w:rPr>
          </w:pPr>
          <w:hyperlink w:anchor="_Toc286830200" w:history="1">
            <w:r w:rsidR="00DA45DB" w:rsidRPr="00E6234F">
              <w:rPr>
                <w:rStyle w:val="Hyperlink"/>
                <w:noProof/>
              </w:rPr>
              <w:t>1.3</w:t>
            </w:r>
            <w:r w:rsidR="00DA45DB">
              <w:rPr>
                <w:noProof/>
              </w:rPr>
              <w:tab/>
            </w:r>
            <w:r w:rsidR="00DA45DB" w:rsidRPr="00E6234F">
              <w:rPr>
                <w:rStyle w:val="Hyperlink"/>
                <w:noProof/>
              </w:rPr>
              <w:t xml:space="preserve"> Indeling van de grassen</w:t>
            </w:r>
            <w:r w:rsidR="00DA45DB">
              <w:rPr>
                <w:noProof/>
                <w:webHidden/>
              </w:rPr>
              <w:tab/>
            </w:r>
            <w:r w:rsidR="000D4B1D">
              <w:rPr>
                <w:noProof/>
                <w:webHidden/>
              </w:rPr>
              <w:fldChar w:fldCharType="begin"/>
            </w:r>
            <w:r w:rsidR="00DA45DB">
              <w:rPr>
                <w:noProof/>
                <w:webHidden/>
              </w:rPr>
              <w:instrText xml:space="preserve"> PAGEREF _Toc286830200 \h </w:instrText>
            </w:r>
            <w:r w:rsidR="000D4B1D">
              <w:rPr>
                <w:noProof/>
                <w:webHidden/>
              </w:rPr>
            </w:r>
            <w:r w:rsidR="000D4B1D">
              <w:rPr>
                <w:noProof/>
                <w:webHidden/>
              </w:rPr>
              <w:fldChar w:fldCharType="separate"/>
            </w:r>
            <w:r w:rsidR="00DA45DB">
              <w:rPr>
                <w:noProof/>
                <w:webHidden/>
              </w:rPr>
              <w:t>6</w:t>
            </w:r>
            <w:r w:rsidR="000D4B1D">
              <w:rPr>
                <w:noProof/>
                <w:webHidden/>
              </w:rPr>
              <w:fldChar w:fldCharType="end"/>
            </w:r>
          </w:hyperlink>
        </w:p>
        <w:p w:rsidR="00B32ED7" w:rsidRDefault="000D4B1D" w:rsidP="00B32ED7">
          <w:r>
            <w:fldChar w:fldCharType="end"/>
          </w:r>
        </w:p>
      </w:sdtContent>
    </w:sdt>
    <w:p w:rsidR="00B32ED7" w:rsidRDefault="00B32ED7" w:rsidP="00B32ED7">
      <w:pPr>
        <w:rPr>
          <w:rFonts w:asciiTheme="majorHAnsi" w:eastAsiaTheme="majorEastAsia" w:hAnsiTheme="majorHAnsi" w:cstheme="majorBidi"/>
          <w:b/>
          <w:bCs/>
          <w:color w:val="365F91" w:themeColor="accent1" w:themeShade="BF"/>
          <w:sz w:val="28"/>
          <w:szCs w:val="28"/>
        </w:rPr>
      </w:pPr>
      <w:r>
        <w:br w:type="page"/>
      </w:r>
    </w:p>
    <w:p w:rsidR="00B32ED7" w:rsidRPr="00EB5906" w:rsidRDefault="00B32ED7" w:rsidP="00B32ED7">
      <w:pPr>
        <w:pStyle w:val="Kop1"/>
      </w:pPr>
      <w:bookmarkStart w:id="0" w:name="_Toc286830193"/>
      <w:r w:rsidRPr="00EB5906">
        <w:lastRenderedPageBreak/>
        <w:t>Inleiding</w:t>
      </w:r>
      <w:bookmarkEnd w:id="0"/>
    </w:p>
    <w:p w:rsidR="00B32ED7" w:rsidRPr="00EB5906" w:rsidRDefault="00B32ED7" w:rsidP="00B32ED7">
      <w:pPr>
        <w:widowControl w:val="0"/>
        <w:autoSpaceDE w:val="0"/>
        <w:autoSpaceDN w:val="0"/>
        <w:adjustRightInd w:val="0"/>
        <w:spacing w:after="0" w:line="240" w:lineRule="auto"/>
        <w:rPr>
          <w:rFonts w:cs="Times New Roman"/>
          <w:sz w:val="24"/>
          <w:szCs w:val="24"/>
        </w:rPr>
      </w:pPr>
      <w:r w:rsidRPr="00EB5906">
        <w:rPr>
          <w:rFonts w:cs="Times New Roman"/>
          <w:sz w:val="24"/>
          <w:szCs w:val="24"/>
        </w:rPr>
        <w:t xml:space="preserve">Een </w:t>
      </w:r>
      <w:proofErr w:type="spellStart"/>
      <w:r w:rsidRPr="00EB5906">
        <w:rPr>
          <w:rFonts w:cs="Times New Roman"/>
          <w:sz w:val="24"/>
          <w:szCs w:val="24"/>
        </w:rPr>
        <w:t>paardenhouderijbedrijf</w:t>
      </w:r>
      <w:proofErr w:type="spellEnd"/>
      <w:r w:rsidRPr="00EB5906">
        <w:rPr>
          <w:rFonts w:cs="Times New Roman"/>
          <w:sz w:val="24"/>
          <w:szCs w:val="24"/>
        </w:rPr>
        <w:t xml:space="preserve"> heeft meestal de beschikking over een hoeveelheid </w:t>
      </w:r>
    </w:p>
    <w:p w:rsidR="00B32ED7" w:rsidRPr="00EB5906" w:rsidRDefault="00B32ED7" w:rsidP="00B32ED7">
      <w:pPr>
        <w:widowControl w:val="0"/>
        <w:autoSpaceDE w:val="0"/>
        <w:autoSpaceDN w:val="0"/>
        <w:adjustRightInd w:val="0"/>
        <w:spacing w:after="0" w:line="240" w:lineRule="auto"/>
        <w:rPr>
          <w:rFonts w:cs="Times New Roman"/>
          <w:sz w:val="24"/>
          <w:szCs w:val="24"/>
        </w:rPr>
      </w:pPr>
      <w:r w:rsidRPr="00EB5906">
        <w:rPr>
          <w:rFonts w:cs="Times New Roman"/>
          <w:sz w:val="24"/>
          <w:szCs w:val="24"/>
        </w:rPr>
        <w:t xml:space="preserve">grond. Deze grond wordt vaak deels gebruikt voor de dagelijkse beweging van </w:t>
      </w:r>
    </w:p>
    <w:p w:rsidR="00B32ED7" w:rsidRPr="00EB5906" w:rsidRDefault="00B32ED7" w:rsidP="00B32ED7">
      <w:pPr>
        <w:widowControl w:val="0"/>
        <w:autoSpaceDE w:val="0"/>
        <w:autoSpaceDN w:val="0"/>
        <w:adjustRightInd w:val="0"/>
        <w:spacing w:after="0" w:line="240" w:lineRule="auto"/>
        <w:rPr>
          <w:rFonts w:cs="Times New Roman"/>
          <w:sz w:val="24"/>
          <w:szCs w:val="24"/>
        </w:rPr>
      </w:pPr>
      <w:r w:rsidRPr="00EB5906">
        <w:rPr>
          <w:rFonts w:cs="Times New Roman"/>
          <w:sz w:val="24"/>
          <w:szCs w:val="24"/>
        </w:rPr>
        <w:t xml:space="preserve">paarden. Daarnaast kan deze grond ook veel goedkoop voer voor de paarden </w:t>
      </w:r>
    </w:p>
    <w:p w:rsidR="00B32ED7" w:rsidRPr="00EB5906" w:rsidRDefault="00B32ED7" w:rsidP="00B32ED7">
      <w:pPr>
        <w:widowControl w:val="0"/>
        <w:autoSpaceDE w:val="0"/>
        <w:autoSpaceDN w:val="0"/>
        <w:adjustRightInd w:val="0"/>
        <w:spacing w:after="0" w:line="240" w:lineRule="auto"/>
        <w:rPr>
          <w:rFonts w:cs="Times New Roman"/>
          <w:sz w:val="24"/>
          <w:szCs w:val="24"/>
        </w:rPr>
      </w:pPr>
      <w:r w:rsidRPr="00EB5906">
        <w:rPr>
          <w:rFonts w:cs="Times New Roman"/>
          <w:sz w:val="24"/>
          <w:szCs w:val="24"/>
        </w:rPr>
        <w:t xml:space="preserve">produceren. Voor een optimale productie van gras, hooi, kuilgras of ander voer </w:t>
      </w:r>
    </w:p>
    <w:p w:rsidR="00B32ED7" w:rsidRPr="00EB5906" w:rsidRDefault="00B32ED7" w:rsidP="00B32ED7">
      <w:pPr>
        <w:widowControl w:val="0"/>
        <w:autoSpaceDE w:val="0"/>
        <w:autoSpaceDN w:val="0"/>
        <w:adjustRightInd w:val="0"/>
        <w:spacing w:after="0" w:line="240" w:lineRule="auto"/>
        <w:rPr>
          <w:rFonts w:cs="Times New Roman"/>
          <w:sz w:val="24"/>
          <w:szCs w:val="24"/>
        </w:rPr>
      </w:pPr>
      <w:r w:rsidRPr="00EB5906">
        <w:rPr>
          <w:rFonts w:cs="Times New Roman"/>
          <w:sz w:val="24"/>
          <w:szCs w:val="24"/>
        </w:rPr>
        <w:t xml:space="preserve">is kennis en kunde nodig van grond, grondsoorten en gewassen telen. </w:t>
      </w: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Pr="00EB5906" w:rsidRDefault="00B32ED7" w:rsidP="00B32ED7">
      <w:pPr>
        <w:widowControl w:val="0"/>
        <w:autoSpaceDE w:val="0"/>
        <w:autoSpaceDN w:val="0"/>
        <w:adjustRightInd w:val="0"/>
        <w:spacing w:after="0" w:line="240" w:lineRule="auto"/>
        <w:rPr>
          <w:rFonts w:cs="Times New Roman"/>
          <w:sz w:val="24"/>
          <w:szCs w:val="24"/>
        </w:rPr>
      </w:pPr>
      <w:r w:rsidRPr="00EB5906">
        <w:rPr>
          <w:rFonts w:cs="Times New Roman"/>
          <w:sz w:val="24"/>
          <w:szCs w:val="24"/>
        </w:rPr>
        <w:t xml:space="preserve">In deze reader komt de basiskennis van grondsoorten, gras en </w:t>
      </w:r>
    </w:p>
    <w:p w:rsidR="00B32ED7" w:rsidRPr="00EB5906" w:rsidRDefault="00B32ED7" w:rsidP="00B32ED7">
      <w:pPr>
        <w:widowControl w:val="0"/>
        <w:autoSpaceDE w:val="0"/>
        <w:autoSpaceDN w:val="0"/>
        <w:adjustRightInd w:val="0"/>
        <w:spacing w:after="0" w:line="240" w:lineRule="auto"/>
        <w:rPr>
          <w:rFonts w:cs="Times New Roman"/>
          <w:sz w:val="24"/>
          <w:szCs w:val="24"/>
        </w:rPr>
      </w:pPr>
      <w:r w:rsidRPr="00EB5906">
        <w:rPr>
          <w:rFonts w:cs="Times New Roman"/>
          <w:sz w:val="24"/>
          <w:szCs w:val="24"/>
        </w:rPr>
        <w:t xml:space="preserve">graslandverzorging aan de orde. </w:t>
      </w: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Default="00B32ED7" w:rsidP="00B32ED7">
      <w:pPr>
        <w:widowControl w:val="0"/>
        <w:autoSpaceDE w:val="0"/>
        <w:autoSpaceDN w:val="0"/>
        <w:adjustRightInd w:val="0"/>
        <w:spacing w:after="0" w:line="240" w:lineRule="auto"/>
        <w:rPr>
          <w:rFonts w:cs="Times New Roman"/>
          <w:sz w:val="24"/>
          <w:szCs w:val="24"/>
        </w:rPr>
      </w:pP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Default="00B32ED7" w:rsidP="00B32ED7">
      <w:pPr>
        <w:widowControl w:val="0"/>
        <w:autoSpaceDE w:val="0"/>
        <w:autoSpaceDN w:val="0"/>
        <w:adjustRightInd w:val="0"/>
        <w:spacing w:after="0" w:line="240" w:lineRule="auto"/>
        <w:rPr>
          <w:rFonts w:cs="Times New Roman"/>
          <w:sz w:val="24"/>
          <w:szCs w:val="24"/>
        </w:rPr>
      </w:pPr>
      <w:r>
        <w:rPr>
          <w:rFonts w:cs="Times New Roman"/>
          <w:noProof/>
          <w:sz w:val="24"/>
          <w:szCs w:val="24"/>
        </w:rPr>
        <w:drawing>
          <wp:anchor distT="0" distB="0" distL="114300" distR="114300" simplePos="0" relativeHeight="251659264" behindDoc="0" locked="0" layoutInCell="1" allowOverlap="1">
            <wp:simplePos x="0" y="0"/>
            <wp:positionH relativeFrom="column">
              <wp:posOffset>2376805</wp:posOffset>
            </wp:positionH>
            <wp:positionV relativeFrom="paragraph">
              <wp:posOffset>147955</wp:posOffset>
            </wp:positionV>
            <wp:extent cx="2552700" cy="1590675"/>
            <wp:effectExtent l="19050" t="0" r="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26472" t="27234" r="26643" b="33830"/>
                    <a:stretch>
                      <a:fillRect/>
                    </a:stretch>
                  </pic:blipFill>
                  <pic:spPr bwMode="auto">
                    <a:xfrm>
                      <a:off x="0" y="0"/>
                      <a:ext cx="2552700" cy="1590675"/>
                    </a:xfrm>
                    <a:prstGeom prst="rect">
                      <a:avLst/>
                    </a:prstGeom>
                    <a:noFill/>
                    <a:ln w="9525">
                      <a:noFill/>
                      <a:miter lim="800000"/>
                      <a:headEnd/>
                      <a:tailEnd/>
                    </a:ln>
                  </pic:spPr>
                </pic:pic>
              </a:graphicData>
            </a:graphic>
          </wp:anchor>
        </w:drawing>
      </w:r>
    </w:p>
    <w:p w:rsidR="00B32ED7" w:rsidRDefault="00B32ED7" w:rsidP="00B32ED7">
      <w:pPr>
        <w:widowControl w:val="0"/>
        <w:autoSpaceDE w:val="0"/>
        <w:autoSpaceDN w:val="0"/>
        <w:adjustRightInd w:val="0"/>
        <w:spacing w:after="0" w:line="240" w:lineRule="auto"/>
        <w:rPr>
          <w:rFonts w:cs="Times New Roman"/>
          <w:sz w:val="24"/>
          <w:szCs w:val="24"/>
        </w:rPr>
      </w:pPr>
    </w:p>
    <w:p w:rsidR="00B32ED7" w:rsidRDefault="00B32ED7" w:rsidP="00B32ED7">
      <w:pPr>
        <w:widowControl w:val="0"/>
        <w:autoSpaceDE w:val="0"/>
        <w:autoSpaceDN w:val="0"/>
        <w:adjustRightInd w:val="0"/>
        <w:spacing w:after="0" w:line="240" w:lineRule="auto"/>
        <w:rPr>
          <w:rFonts w:cs="Times New Roman"/>
          <w:sz w:val="24"/>
          <w:szCs w:val="24"/>
        </w:rPr>
      </w:pPr>
    </w:p>
    <w:p w:rsidR="00B32ED7" w:rsidRDefault="00B32ED7" w:rsidP="00B32ED7">
      <w:pPr>
        <w:widowControl w:val="0"/>
        <w:autoSpaceDE w:val="0"/>
        <w:autoSpaceDN w:val="0"/>
        <w:adjustRightInd w:val="0"/>
        <w:spacing w:after="0" w:line="240" w:lineRule="auto"/>
        <w:rPr>
          <w:rFonts w:cs="Times New Roman"/>
          <w:sz w:val="24"/>
          <w:szCs w:val="24"/>
        </w:rPr>
      </w:pPr>
    </w:p>
    <w:p w:rsidR="00B32ED7" w:rsidRDefault="00B32ED7" w:rsidP="00B32ED7">
      <w:pPr>
        <w:widowControl w:val="0"/>
        <w:autoSpaceDE w:val="0"/>
        <w:autoSpaceDN w:val="0"/>
        <w:adjustRightInd w:val="0"/>
        <w:spacing w:after="0" w:line="240" w:lineRule="auto"/>
        <w:rPr>
          <w:rFonts w:cs="Times New Roman"/>
          <w:sz w:val="24"/>
          <w:szCs w:val="24"/>
        </w:rPr>
      </w:pPr>
    </w:p>
    <w:p w:rsidR="00B32ED7" w:rsidRDefault="00B32ED7" w:rsidP="00B32ED7">
      <w:pPr>
        <w:widowControl w:val="0"/>
        <w:autoSpaceDE w:val="0"/>
        <w:autoSpaceDN w:val="0"/>
        <w:adjustRightInd w:val="0"/>
        <w:spacing w:after="0" w:line="240" w:lineRule="auto"/>
        <w:rPr>
          <w:rFonts w:cs="Times New Roman"/>
          <w:sz w:val="24"/>
          <w:szCs w:val="24"/>
        </w:rPr>
      </w:pPr>
    </w:p>
    <w:p w:rsidR="00B32ED7" w:rsidRDefault="00B32ED7" w:rsidP="00B32ED7">
      <w:pPr>
        <w:widowControl w:val="0"/>
        <w:autoSpaceDE w:val="0"/>
        <w:autoSpaceDN w:val="0"/>
        <w:adjustRightInd w:val="0"/>
        <w:spacing w:after="0" w:line="240" w:lineRule="auto"/>
        <w:rPr>
          <w:rFonts w:cs="Times New Roman"/>
          <w:sz w:val="24"/>
          <w:szCs w:val="24"/>
        </w:rPr>
      </w:pPr>
    </w:p>
    <w:p w:rsidR="00B32ED7" w:rsidRDefault="00B32ED7" w:rsidP="00B32ED7">
      <w:pPr>
        <w:widowControl w:val="0"/>
        <w:autoSpaceDE w:val="0"/>
        <w:autoSpaceDN w:val="0"/>
        <w:adjustRightInd w:val="0"/>
        <w:spacing w:after="0" w:line="240" w:lineRule="auto"/>
        <w:rPr>
          <w:rFonts w:cs="Times New Roman"/>
          <w:sz w:val="24"/>
          <w:szCs w:val="24"/>
        </w:rPr>
      </w:pPr>
    </w:p>
    <w:p w:rsidR="00B32ED7" w:rsidRDefault="00B32ED7" w:rsidP="00B32ED7">
      <w:pPr>
        <w:widowControl w:val="0"/>
        <w:autoSpaceDE w:val="0"/>
        <w:autoSpaceDN w:val="0"/>
        <w:adjustRightInd w:val="0"/>
        <w:spacing w:after="0" w:line="240" w:lineRule="auto"/>
        <w:rPr>
          <w:rFonts w:cs="Times New Roman"/>
          <w:sz w:val="24"/>
          <w:szCs w:val="24"/>
        </w:rPr>
      </w:pPr>
    </w:p>
    <w:p w:rsidR="00B32ED7" w:rsidRDefault="00B32ED7" w:rsidP="00B32ED7">
      <w:pPr>
        <w:widowControl w:val="0"/>
        <w:autoSpaceDE w:val="0"/>
        <w:autoSpaceDN w:val="0"/>
        <w:adjustRightInd w:val="0"/>
        <w:spacing w:after="0" w:line="240" w:lineRule="auto"/>
        <w:rPr>
          <w:rFonts w:cs="Times New Roman"/>
          <w:sz w:val="24"/>
          <w:szCs w:val="24"/>
        </w:rPr>
      </w:pPr>
    </w:p>
    <w:p w:rsidR="00B32ED7" w:rsidRDefault="00B32ED7" w:rsidP="00B32ED7">
      <w:pPr>
        <w:widowControl w:val="0"/>
        <w:autoSpaceDE w:val="0"/>
        <w:autoSpaceDN w:val="0"/>
        <w:adjustRightInd w:val="0"/>
        <w:spacing w:after="0" w:line="240" w:lineRule="auto"/>
        <w:rPr>
          <w:rFonts w:cs="Times New Roman"/>
          <w:sz w:val="24"/>
          <w:szCs w:val="24"/>
        </w:rPr>
      </w:pPr>
    </w:p>
    <w:p w:rsidR="00B32ED7" w:rsidRDefault="00B32ED7" w:rsidP="00B32ED7">
      <w:pPr>
        <w:widowControl w:val="0"/>
        <w:autoSpaceDE w:val="0"/>
        <w:autoSpaceDN w:val="0"/>
        <w:adjustRightInd w:val="0"/>
        <w:spacing w:after="0" w:line="240" w:lineRule="auto"/>
        <w:rPr>
          <w:rFonts w:cs="Times New Roman"/>
          <w:sz w:val="24"/>
          <w:szCs w:val="24"/>
        </w:rPr>
      </w:pP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Pr="00EB5906" w:rsidRDefault="00B32ED7" w:rsidP="00B32ED7">
      <w:pPr>
        <w:widowControl w:val="0"/>
        <w:autoSpaceDE w:val="0"/>
        <w:autoSpaceDN w:val="0"/>
        <w:adjustRightInd w:val="0"/>
        <w:spacing w:after="0" w:line="240" w:lineRule="auto"/>
        <w:rPr>
          <w:rFonts w:cs="Times New Roman"/>
          <w:sz w:val="24"/>
          <w:szCs w:val="24"/>
        </w:rPr>
      </w:pPr>
      <w:r w:rsidRPr="00EB5906">
        <w:rPr>
          <w:rFonts w:cs="Times New Roman"/>
          <w:sz w:val="24"/>
          <w:szCs w:val="24"/>
        </w:rPr>
        <w:t>Het projectteam Hippische Opleidingen</w:t>
      </w:r>
    </w:p>
    <w:p w:rsidR="00B32ED7" w:rsidRPr="00EB5906" w:rsidRDefault="00B32ED7" w:rsidP="00B32ED7">
      <w:pPr>
        <w:widowControl w:val="0"/>
        <w:autoSpaceDE w:val="0"/>
        <w:autoSpaceDN w:val="0"/>
        <w:adjustRightInd w:val="0"/>
        <w:spacing w:after="0" w:line="240" w:lineRule="auto"/>
        <w:rPr>
          <w:rFonts w:cs="Times New Roman"/>
          <w:sz w:val="24"/>
          <w:szCs w:val="24"/>
        </w:rPr>
      </w:pPr>
      <w:r w:rsidRPr="00EB5906">
        <w:rPr>
          <w:rFonts w:cs="Times New Roman"/>
          <w:sz w:val="24"/>
          <w:szCs w:val="24"/>
        </w:rPr>
        <w:t>Landstede Beroepsopleidingen Salland</w:t>
      </w: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Default="00B32ED7" w:rsidP="00B32ED7">
      <w:pPr>
        <w:rPr>
          <w:rFonts w:cs="Times New Roman"/>
          <w:sz w:val="24"/>
          <w:szCs w:val="24"/>
        </w:rPr>
      </w:pPr>
      <w:r>
        <w:rPr>
          <w:rFonts w:cs="Times New Roman"/>
          <w:sz w:val="24"/>
          <w:szCs w:val="24"/>
        </w:rPr>
        <w:br w:type="page"/>
      </w:r>
    </w:p>
    <w:p w:rsidR="00B32ED7" w:rsidRPr="00EB5906" w:rsidRDefault="00B32ED7" w:rsidP="00B32ED7">
      <w:pPr>
        <w:pStyle w:val="Kop1"/>
      </w:pPr>
      <w:bookmarkStart w:id="1" w:name="_Toc286830194"/>
      <w:r w:rsidRPr="00EB5906">
        <w:lastRenderedPageBreak/>
        <w:t>Hoofdstuk 1</w:t>
      </w:r>
      <w:r w:rsidRPr="00EB5906">
        <w:tab/>
      </w:r>
      <w:r w:rsidRPr="00EB5906">
        <w:tab/>
        <w:t>Grasland</w:t>
      </w:r>
      <w:bookmarkEnd w:id="1"/>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Pr="00EB5906" w:rsidRDefault="00B32ED7" w:rsidP="00B32ED7">
      <w:pPr>
        <w:pStyle w:val="Kop2"/>
      </w:pPr>
      <w:bookmarkStart w:id="2" w:name="_Toc286830195"/>
      <w:r>
        <w:t>1.1</w:t>
      </w:r>
      <w:r>
        <w:tab/>
      </w:r>
      <w:r w:rsidRPr="00EB5906">
        <w:t>Inleiding Grasland</w:t>
      </w:r>
      <w:bookmarkEnd w:id="2"/>
    </w:p>
    <w:p w:rsidR="00B32ED7" w:rsidRPr="00EB5906" w:rsidRDefault="00B32ED7" w:rsidP="00B32ED7">
      <w:pPr>
        <w:widowControl w:val="0"/>
        <w:autoSpaceDE w:val="0"/>
        <w:autoSpaceDN w:val="0"/>
        <w:adjustRightInd w:val="0"/>
        <w:spacing w:after="0" w:line="240" w:lineRule="auto"/>
        <w:rPr>
          <w:rFonts w:cs="Times New Roman"/>
          <w:sz w:val="24"/>
          <w:szCs w:val="24"/>
        </w:rPr>
      </w:pPr>
      <w:r w:rsidRPr="00EB5906">
        <w:rPr>
          <w:rFonts w:cs="Times New Roman"/>
          <w:sz w:val="24"/>
          <w:szCs w:val="24"/>
        </w:rPr>
        <w:t xml:space="preserve">Grasland kan worden gebruikt voor beweiding en voederwinning. Op </w:t>
      </w:r>
    </w:p>
    <w:p w:rsidR="00B32ED7" w:rsidRPr="00EB5906" w:rsidRDefault="00B32ED7" w:rsidP="00B32ED7">
      <w:pPr>
        <w:widowControl w:val="0"/>
        <w:autoSpaceDE w:val="0"/>
        <w:autoSpaceDN w:val="0"/>
        <w:adjustRightInd w:val="0"/>
        <w:spacing w:after="0" w:line="240" w:lineRule="auto"/>
        <w:rPr>
          <w:rFonts w:cs="Times New Roman"/>
          <w:sz w:val="24"/>
          <w:szCs w:val="24"/>
        </w:rPr>
      </w:pPr>
      <w:proofErr w:type="spellStart"/>
      <w:r w:rsidRPr="00EB5906">
        <w:rPr>
          <w:rFonts w:cs="Times New Roman"/>
          <w:sz w:val="24"/>
          <w:szCs w:val="24"/>
        </w:rPr>
        <w:t>paardenhouderijbedrijven</w:t>
      </w:r>
      <w:proofErr w:type="spellEnd"/>
      <w:r w:rsidRPr="00EB5906">
        <w:rPr>
          <w:rFonts w:cs="Times New Roman"/>
          <w:sz w:val="24"/>
          <w:szCs w:val="24"/>
        </w:rPr>
        <w:t xml:space="preserve"> wordt het grasland ook gebruikt als uitloop, dus voor </w:t>
      </w:r>
    </w:p>
    <w:p w:rsidR="00B32ED7" w:rsidRPr="00EB5906" w:rsidRDefault="00B32ED7" w:rsidP="00B32ED7">
      <w:pPr>
        <w:widowControl w:val="0"/>
        <w:autoSpaceDE w:val="0"/>
        <w:autoSpaceDN w:val="0"/>
        <w:adjustRightInd w:val="0"/>
        <w:spacing w:after="0" w:line="240" w:lineRule="auto"/>
        <w:rPr>
          <w:rFonts w:cs="Times New Roman"/>
          <w:sz w:val="24"/>
          <w:szCs w:val="24"/>
        </w:rPr>
      </w:pPr>
      <w:r w:rsidRPr="00EB5906">
        <w:rPr>
          <w:rFonts w:cs="Times New Roman"/>
          <w:sz w:val="24"/>
          <w:szCs w:val="24"/>
        </w:rPr>
        <w:t xml:space="preserve">de dagelijkse beweging. </w:t>
      </w:r>
    </w:p>
    <w:p w:rsidR="00B32ED7" w:rsidRPr="00EB5906" w:rsidRDefault="00B32ED7" w:rsidP="00B32ED7">
      <w:pPr>
        <w:widowControl w:val="0"/>
        <w:autoSpaceDE w:val="0"/>
        <w:autoSpaceDN w:val="0"/>
        <w:adjustRightInd w:val="0"/>
        <w:spacing w:after="0" w:line="240" w:lineRule="auto"/>
        <w:rPr>
          <w:rFonts w:cs="Times New Roman"/>
          <w:sz w:val="24"/>
          <w:szCs w:val="24"/>
        </w:rPr>
      </w:pPr>
      <w:r w:rsidRPr="00EB5906">
        <w:rPr>
          <w:rFonts w:cs="Times New Roman"/>
          <w:sz w:val="24"/>
          <w:szCs w:val="24"/>
        </w:rPr>
        <w:t xml:space="preserve">Grasland is een plantengemeenschap, die kan bestaan uit grassen en andere </w:t>
      </w:r>
    </w:p>
    <w:p w:rsidR="00B32ED7" w:rsidRPr="00EB5906" w:rsidRDefault="00B32ED7" w:rsidP="00B32ED7">
      <w:pPr>
        <w:widowControl w:val="0"/>
        <w:autoSpaceDE w:val="0"/>
        <w:autoSpaceDN w:val="0"/>
        <w:adjustRightInd w:val="0"/>
        <w:spacing w:after="0" w:line="240" w:lineRule="auto"/>
        <w:rPr>
          <w:rFonts w:cs="Times New Roman"/>
          <w:sz w:val="24"/>
          <w:szCs w:val="24"/>
        </w:rPr>
      </w:pPr>
      <w:r w:rsidRPr="00EB5906">
        <w:rPr>
          <w:rFonts w:cs="Times New Roman"/>
          <w:sz w:val="24"/>
          <w:szCs w:val="24"/>
        </w:rPr>
        <w:t xml:space="preserve">planten. </w:t>
      </w:r>
    </w:p>
    <w:p w:rsidR="00B32ED7" w:rsidRDefault="00B32ED7" w:rsidP="00B32ED7">
      <w:pPr>
        <w:widowControl w:val="0"/>
        <w:autoSpaceDE w:val="0"/>
        <w:autoSpaceDN w:val="0"/>
        <w:adjustRightInd w:val="0"/>
        <w:spacing w:after="0" w:line="240" w:lineRule="auto"/>
        <w:rPr>
          <w:rFonts w:cs="Times New Roman"/>
          <w:sz w:val="24"/>
          <w:szCs w:val="24"/>
        </w:rPr>
      </w:pPr>
      <w:r w:rsidRPr="00EB5906">
        <w:rPr>
          <w:rFonts w:cs="Times New Roman"/>
          <w:sz w:val="24"/>
          <w:szCs w:val="24"/>
        </w:rPr>
        <w:t>De plantensoorten, die in de grasmat kunnen voorkomen zijn:</w:t>
      </w:r>
    </w:p>
    <w:p w:rsidR="00B32ED7" w:rsidRDefault="00B32ED7" w:rsidP="00B32ED7">
      <w:pPr>
        <w:pStyle w:val="Lijstalinea"/>
        <w:widowControl w:val="0"/>
        <w:numPr>
          <w:ilvl w:val="0"/>
          <w:numId w:val="2"/>
        </w:numPr>
        <w:autoSpaceDE w:val="0"/>
        <w:autoSpaceDN w:val="0"/>
        <w:adjustRightInd w:val="0"/>
        <w:spacing w:after="0" w:line="240" w:lineRule="auto"/>
        <w:rPr>
          <w:rFonts w:cs="Times New Roman"/>
          <w:sz w:val="24"/>
          <w:szCs w:val="24"/>
        </w:rPr>
      </w:pPr>
      <w:r>
        <w:rPr>
          <w:rFonts w:cs="Times New Roman"/>
          <w:sz w:val="24"/>
          <w:szCs w:val="24"/>
        </w:rPr>
        <w:t>Grassen</w:t>
      </w:r>
    </w:p>
    <w:p w:rsidR="00B32ED7" w:rsidRDefault="00B32ED7" w:rsidP="00B32ED7">
      <w:pPr>
        <w:pStyle w:val="Lijstalinea"/>
        <w:widowControl w:val="0"/>
        <w:numPr>
          <w:ilvl w:val="0"/>
          <w:numId w:val="2"/>
        </w:numPr>
        <w:autoSpaceDE w:val="0"/>
        <w:autoSpaceDN w:val="0"/>
        <w:adjustRightInd w:val="0"/>
        <w:spacing w:after="0" w:line="240" w:lineRule="auto"/>
        <w:rPr>
          <w:rFonts w:cs="Times New Roman"/>
          <w:sz w:val="24"/>
          <w:szCs w:val="24"/>
        </w:rPr>
      </w:pPr>
      <w:r w:rsidRPr="00AA1140">
        <w:rPr>
          <w:rFonts w:cs="Times New Roman"/>
          <w:sz w:val="24"/>
          <w:szCs w:val="24"/>
        </w:rPr>
        <w:t>Vlinderbloemigen</w:t>
      </w:r>
    </w:p>
    <w:p w:rsidR="00B32ED7" w:rsidRDefault="00B32ED7" w:rsidP="00B32ED7">
      <w:pPr>
        <w:pStyle w:val="Lijstalinea"/>
        <w:widowControl w:val="0"/>
        <w:numPr>
          <w:ilvl w:val="0"/>
          <w:numId w:val="2"/>
        </w:numPr>
        <w:autoSpaceDE w:val="0"/>
        <w:autoSpaceDN w:val="0"/>
        <w:adjustRightInd w:val="0"/>
        <w:spacing w:after="0" w:line="240" w:lineRule="auto"/>
        <w:rPr>
          <w:rFonts w:cs="Times New Roman"/>
          <w:sz w:val="24"/>
          <w:szCs w:val="24"/>
        </w:rPr>
      </w:pPr>
      <w:r>
        <w:rPr>
          <w:rFonts w:cs="Times New Roman"/>
          <w:sz w:val="24"/>
          <w:szCs w:val="24"/>
        </w:rPr>
        <w:t>Kruiden</w:t>
      </w:r>
    </w:p>
    <w:p w:rsidR="00B32ED7" w:rsidRDefault="00B32ED7" w:rsidP="00B32ED7">
      <w:pPr>
        <w:pStyle w:val="Lijstalinea"/>
        <w:widowControl w:val="0"/>
        <w:numPr>
          <w:ilvl w:val="0"/>
          <w:numId w:val="2"/>
        </w:numPr>
        <w:autoSpaceDE w:val="0"/>
        <w:autoSpaceDN w:val="0"/>
        <w:adjustRightInd w:val="0"/>
        <w:spacing w:after="0" w:line="240" w:lineRule="auto"/>
        <w:rPr>
          <w:rFonts w:cs="Times New Roman"/>
          <w:sz w:val="24"/>
          <w:szCs w:val="24"/>
        </w:rPr>
      </w:pPr>
      <w:r>
        <w:rPr>
          <w:rFonts w:cs="Times New Roman"/>
          <w:sz w:val="24"/>
          <w:szCs w:val="24"/>
        </w:rPr>
        <w:t>Onkruiden</w:t>
      </w:r>
    </w:p>
    <w:p w:rsidR="00B32ED7" w:rsidRPr="00AA1140" w:rsidRDefault="00B32ED7" w:rsidP="00B32ED7">
      <w:pPr>
        <w:pStyle w:val="Lijstalinea"/>
        <w:widowControl w:val="0"/>
        <w:numPr>
          <w:ilvl w:val="0"/>
          <w:numId w:val="2"/>
        </w:numPr>
        <w:autoSpaceDE w:val="0"/>
        <w:autoSpaceDN w:val="0"/>
        <w:adjustRightInd w:val="0"/>
        <w:spacing w:after="0" w:line="240" w:lineRule="auto"/>
        <w:rPr>
          <w:rFonts w:cs="Times New Roman"/>
          <w:sz w:val="24"/>
          <w:szCs w:val="24"/>
        </w:rPr>
      </w:pPr>
      <w:r>
        <w:rPr>
          <w:rFonts w:cs="Times New Roman"/>
          <w:sz w:val="24"/>
          <w:szCs w:val="24"/>
        </w:rPr>
        <w:t>Schijngrassen</w:t>
      </w: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Pr="00EB5906" w:rsidRDefault="00B32ED7" w:rsidP="00B32ED7">
      <w:pPr>
        <w:widowControl w:val="0"/>
        <w:autoSpaceDE w:val="0"/>
        <w:autoSpaceDN w:val="0"/>
        <w:adjustRightInd w:val="0"/>
        <w:spacing w:after="0" w:line="240" w:lineRule="auto"/>
        <w:rPr>
          <w:rFonts w:cs="Times New Roman"/>
          <w:sz w:val="24"/>
          <w:szCs w:val="24"/>
        </w:rPr>
      </w:pPr>
      <w:r w:rsidRPr="00EB5906">
        <w:rPr>
          <w:rFonts w:cs="Times New Roman"/>
          <w:sz w:val="24"/>
          <w:szCs w:val="24"/>
        </w:rPr>
        <w:t xml:space="preserve">Het aantal verschillende planten dat in een weiland voorkomt noemt men de </w:t>
      </w:r>
    </w:p>
    <w:p w:rsidR="00B32ED7" w:rsidRPr="00EB5906" w:rsidRDefault="00B32ED7" w:rsidP="00B32ED7">
      <w:pPr>
        <w:widowControl w:val="0"/>
        <w:autoSpaceDE w:val="0"/>
        <w:autoSpaceDN w:val="0"/>
        <w:adjustRightInd w:val="0"/>
        <w:spacing w:after="0" w:line="240" w:lineRule="auto"/>
        <w:rPr>
          <w:rFonts w:cs="Times New Roman"/>
          <w:sz w:val="24"/>
          <w:szCs w:val="24"/>
        </w:rPr>
      </w:pPr>
      <w:r w:rsidRPr="00EB5906">
        <w:rPr>
          <w:rFonts w:cs="Times New Roman"/>
          <w:sz w:val="24"/>
          <w:szCs w:val="24"/>
        </w:rPr>
        <w:t xml:space="preserve">plantkundige of botanische samenstelling. </w:t>
      </w:r>
    </w:p>
    <w:p w:rsidR="00B32ED7" w:rsidRPr="00EB5906" w:rsidRDefault="00B32ED7" w:rsidP="00B32ED7">
      <w:pPr>
        <w:widowControl w:val="0"/>
        <w:autoSpaceDE w:val="0"/>
        <w:autoSpaceDN w:val="0"/>
        <w:adjustRightInd w:val="0"/>
        <w:spacing w:after="0" w:line="240" w:lineRule="auto"/>
        <w:rPr>
          <w:rFonts w:cs="Times New Roman"/>
          <w:sz w:val="24"/>
          <w:szCs w:val="24"/>
        </w:rPr>
      </w:pPr>
      <w:r w:rsidRPr="00EB5906">
        <w:rPr>
          <w:rFonts w:cs="Times New Roman"/>
          <w:sz w:val="24"/>
          <w:szCs w:val="24"/>
        </w:rPr>
        <w:t xml:space="preserve">In goed verzorgd grasland nemen de grassen minimaal 80 % van de grasmat </w:t>
      </w:r>
    </w:p>
    <w:p w:rsidR="00B32ED7" w:rsidRPr="00EB5906" w:rsidRDefault="00B32ED7" w:rsidP="00B32ED7">
      <w:pPr>
        <w:widowControl w:val="0"/>
        <w:autoSpaceDE w:val="0"/>
        <w:autoSpaceDN w:val="0"/>
        <w:adjustRightInd w:val="0"/>
        <w:spacing w:after="0" w:line="240" w:lineRule="auto"/>
        <w:rPr>
          <w:rFonts w:cs="Times New Roman"/>
          <w:sz w:val="24"/>
          <w:szCs w:val="24"/>
        </w:rPr>
      </w:pPr>
      <w:r w:rsidRPr="00EB5906">
        <w:rPr>
          <w:rFonts w:cs="Times New Roman"/>
          <w:sz w:val="24"/>
          <w:szCs w:val="24"/>
        </w:rPr>
        <w:t xml:space="preserve">in. </w:t>
      </w:r>
    </w:p>
    <w:p w:rsidR="00B32ED7" w:rsidRPr="00EB5906" w:rsidRDefault="00B32ED7" w:rsidP="00B32ED7">
      <w:pPr>
        <w:widowControl w:val="0"/>
        <w:autoSpaceDE w:val="0"/>
        <w:autoSpaceDN w:val="0"/>
        <w:adjustRightInd w:val="0"/>
        <w:spacing w:after="0" w:line="240" w:lineRule="auto"/>
        <w:rPr>
          <w:rFonts w:cs="Times New Roman"/>
          <w:sz w:val="24"/>
          <w:szCs w:val="24"/>
        </w:rPr>
      </w:pPr>
      <w:r w:rsidRPr="00EB5906">
        <w:rPr>
          <w:rFonts w:cs="Times New Roman"/>
          <w:sz w:val="24"/>
          <w:szCs w:val="24"/>
        </w:rPr>
        <w:t xml:space="preserve">Grassen behoren tot de familie der </w:t>
      </w:r>
      <w:proofErr w:type="spellStart"/>
      <w:r w:rsidRPr="00EB5906">
        <w:rPr>
          <w:rFonts w:cs="Times New Roman"/>
          <w:sz w:val="24"/>
          <w:szCs w:val="24"/>
        </w:rPr>
        <w:t>Gramineae</w:t>
      </w:r>
      <w:proofErr w:type="spellEnd"/>
      <w:r w:rsidRPr="00EB5906">
        <w:rPr>
          <w:rFonts w:cs="Times New Roman"/>
          <w:sz w:val="24"/>
          <w:szCs w:val="24"/>
        </w:rPr>
        <w:t xml:space="preserve">. In Nederland komen ongeveer </w:t>
      </w:r>
    </w:p>
    <w:p w:rsidR="00B32ED7" w:rsidRPr="00EB5906" w:rsidRDefault="00B32ED7" w:rsidP="00B32ED7">
      <w:pPr>
        <w:widowControl w:val="0"/>
        <w:autoSpaceDE w:val="0"/>
        <w:autoSpaceDN w:val="0"/>
        <w:adjustRightInd w:val="0"/>
        <w:spacing w:after="0" w:line="240" w:lineRule="auto"/>
        <w:rPr>
          <w:rFonts w:cs="Times New Roman"/>
          <w:sz w:val="24"/>
          <w:szCs w:val="24"/>
        </w:rPr>
      </w:pPr>
      <w:r w:rsidRPr="00EB5906">
        <w:rPr>
          <w:rFonts w:cs="Times New Roman"/>
          <w:sz w:val="24"/>
          <w:szCs w:val="24"/>
        </w:rPr>
        <w:t xml:space="preserve">120 soorten voor. In de wereld zijn ongeveer 10.000 soorten grassen. </w:t>
      </w:r>
    </w:p>
    <w:p w:rsidR="00B32ED7" w:rsidRDefault="00B32ED7" w:rsidP="00B32ED7">
      <w:pPr>
        <w:widowControl w:val="0"/>
        <w:autoSpaceDE w:val="0"/>
        <w:autoSpaceDN w:val="0"/>
        <w:adjustRightInd w:val="0"/>
        <w:spacing w:after="0" w:line="240" w:lineRule="auto"/>
        <w:rPr>
          <w:rFonts w:cs="Times New Roman"/>
          <w:sz w:val="24"/>
          <w:szCs w:val="24"/>
        </w:rPr>
      </w:pPr>
      <w:r w:rsidRPr="00EB5906">
        <w:rPr>
          <w:rFonts w:cs="Times New Roman"/>
          <w:sz w:val="24"/>
          <w:szCs w:val="24"/>
        </w:rPr>
        <w:t>Je kunt grasland indelen in:</w:t>
      </w:r>
    </w:p>
    <w:p w:rsidR="00B32ED7" w:rsidRPr="007F3883" w:rsidRDefault="00B32ED7" w:rsidP="00B32ED7">
      <w:pPr>
        <w:pStyle w:val="Lijstalinea"/>
        <w:widowControl w:val="0"/>
        <w:numPr>
          <w:ilvl w:val="0"/>
          <w:numId w:val="1"/>
        </w:numPr>
        <w:autoSpaceDE w:val="0"/>
        <w:autoSpaceDN w:val="0"/>
        <w:adjustRightInd w:val="0"/>
        <w:spacing w:after="0" w:line="240" w:lineRule="auto"/>
        <w:rPr>
          <w:rFonts w:cs="Times New Roman"/>
          <w:sz w:val="24"/>
          <w:szCs w:val="24"/>
        </w:rPr>
      </w:pPr>
      <w:r w:rsidRPr="007F3883">
        <w:rPr>
          <w:rFonts w:cs="Times New Roman"/>
          <w:sz w:val="24"/>
          <w:szCs w:val="24"/>
        </w:rPr>
        <w:t>Langdurig of blijvend grasland</w:t>
      </w:r>
    </w:p>
    <w:p w:rsidR="00B32ED7" w:rsidRPr="007F3883" w:rsidRDefault="00B32ED7" w:rsidP="00B32ED7">
      <w:pPr>
        <w:pStyle w:val="Lijstalinea"/>
        <w:widowControl w:val="0"/>
        <w:numPr>
          <w:ilvl w:val="0"/>
          <w:numId w:val="1"/>
        </w:numPr>
        <w:autoSpaceDE w:val="0"/>
        <w:autoSpaceDN w:val="0"/>
        <w:adjustRightInd w:val="0"/>
        <w:spacing w:after="0" w:line="240" w:lineRule="auto"/>
        <w:rPr>
          <w:rFonts w:cs="Times New Roman"/>
          <w:sz w:val="24"/>
          <w:szCs w:val="24"/>
        </w:rPr>
      </w:pPr>
      <w:r w:rsidRPr="007F3883">
        <w:rPr>
          <w:rFonts w:cs="Times New Roman"/>
          <w:sz w:val="24"/>
          <w:szCs w:val="24"/>
        </w:rPr>
        <w:t>Kortdurend grasland of kunstweide</w:t>
      </w: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Pr="00EB5906" w:rsidRDefault="00B32ED7" w:rsidP="00B32ED7">
      <w:pPr>
        <w:widowControl w:val="0"/>
        <w:autoSpaceDE w:val="0"/>
        <w:autoSpaceDN w:val="0"/>
        <w:adjustRightInd w:val="0"/>
        <w:spacing w:after="0" w:line="240" w:lineRule="auto"/>
        <w:rPr>
          <w:rFonts w:cs="Times New Roman"/>
          <w:sz w:val="24"/>
          <w:szCs w:val="24"/>
        </w:rPr>
      </w:pPr>
      <w:r w:rsidRPr="00EB5906">
        <w:rPr>
          <w:rFonts w:cs="Times New Roman"/>
          <w:sz w:val="24"/>
          <w:szCs w:val="24"/>
        </w:rPr>
        <w:t>Langdurig grasland wordt ingezaaid voor meerdere jaren en zal geruime tijd gebruikt worden voor beweiding en voor voederwinning.</w:t>
      </w:r>
    </w:p>
    <w:p w:rsidR="00B32ED7" w:rsidRPr="00EB5906" w:rsidRDefault="00B32ED7" w:rsidP="00B32ED7">
      <w:pPr>
        <w:widowControl w:val="0"/>
        <w:autoSpaceDE w:val="0"/>
        <w:autoSpaceDN w:val="0"/>
        <w:adjustRightInd w:val="0"/>
        <w:spacing w:after="0" w:line="240" w:lineRule="auto"/>
        <w:rPr>
          <w:rFonts w:cs="Times New Roman"/>
          <w:sz w:val="24"/>
          <w:szCs w:val="24"/>
        </w:rPr>
      </w:pPr>
      <w:r w:rsidRPr="00EB5906">
        <w:rPr>
          <w:rFonts w:cs="Times New Roman"/>
          <w:sz w:val="24"/>
          <w:szCs w:val="24"/>
        </w:rPr>
        <w:t xml:space="preserve">Kortdurend grasland of kunstweide wordt ingezaaid voor enkele jaren en wordt </w:t>
      </w:r>
    </w:p>
    <w:p w:rsidR="00B32ED7" w:rsidRPr="00EB5906" w:rsidRDefault="00B32ED7" w:rsidP="00B32ED7">
      <w:pPr>
        <w:widowControl w:val="0"/>
        <w:autoSpaceDE w:val="0"/>
        <w:autoSpaceDN w:val="0"/>
        <w:adjustRightInd w:val="0"/>
        <w:spacing w:after="0" w:line="240" w:lineRule="auto"/>
        <w:rPr>
          <w:rFonts w:cs="Times New Roman"/>
          <w:sz w:val="24"/>
          <w:szCs w:val="24"/>
        </w:rPr>
      </w:pPr>
      <w:r>
        <w:rPr>
          <w:rFonts w:cs="Times New Roman"/>
          <w:sz w:val="24"/>
          <w:szCs w:val="24"/>
        </w:rPr>
        <w:t>meesta</w:t>
      </w:r>
      <w:r w:rsidRPr="00EB5906">
        <w:rPr>
          <w:rFonts w:cs="Times New Roman"/>
          <w:sz w:val="24"/>
          <w:szCs w:val="24"/>
        </w:rPr>
        <w:t xml:space="preserve">l gebruikt voor voederwinning. Je hebt grassen die speciaal geteeld </w:t>
      </w:r>
    </w:p>
    <w:p w:rsidR="00B32ED7" w:rsidRPr="00EB5906" w:rsidRDefault="00B32ED7" w:rsidP="00B32ED7">
      <w:pPr>
        <w:widowControl w:val="0"/>
        <w:autoSpaceDE w:val="0"/>
        <w:autoSpaceDN w:val="0"/>
        <w:adjustRightInd w:val="0"/>
        <w:spacing w:after="0" w:line="240" w:lineRule="auto"/>
        <w:rPr>
          <w:rFonts w:cs="Times New Roman"/>
          <w:sz w:val="24"/>
          <w:szCs w:val="24"/>
        </w:rPr>
      </w:pPr>
      <w:r w:rsidRPr="00EB5906">
        <w:rPr>
          <w:rFonts w:cs="Times New Roman"/>
          <w:sz w:val="24"/>
          <w:szCs w:val="24"/>
        </w:rPr>
        <w:t xml:space="preserve">worden om gedurende één of twee jaar een hoge opbrengst te verkrijgen. Voor </w:t>
      </w:r>
    </w:p>
    <w:p w:rsidR="00B32ED7" w:rsidRPr="00EB5906" w:rsidRDefault="00B32ED7" w:rsidP="00B32ED7">
      <w:pPr>
        <w:widowControl w:val="0"/>
        <w:autoSpaceDE w:val="0"/>
        <w:autoSpaceDN w:val="0"/>
        <w:adjustRightInd w:val="0"/>
        <w:spacing w:after="0" w:line="240" w:lineRule="auto"/>
        <w:rPr>
          <w:rFonts w:cs="Times New Roman"/>
          <w:sz w:val="24"/>
          <w:szCs w:val="24"/>
        </w:rPr>
      </w:pPr>
      <w:r w:rsidRPr="00EB5906">
        <w:rPr>
          <w:rFonts w:cs="Times New Roman"/>
          <w:sz w:val="24"/>
          <w:szCs w:val="24"/>
        </w:rPr>
        <w:t xml:space="preserve">deze kunstweiden worden vaak monoculturen gebruikt. Een monocultuur wil </w:t>
      </w:r>
    </w:p>
    <w:p w:rsidR="00B32ED7" w:rsidRPr="00EB5906" w:rsidRDefault="00B32ED7" w:rsidP="00B32ED7">
      <w:pPr>
        <w:widowControl w:val="0"/>
        <w:autoSpaceDE w:val="0"/>
        <w:autoSpaceDN w:val="0"/>
        <w:adjustRightInd w:val="0"/>
        <w:spacing w:after="0" w:line="240" w:lineRule="auto"/>
        <w:rPr>
          <w:rFonts w:cs="Times New Roman"/>
          <w:sz w:val="24"/>
          <w:szCs w:val="24"/>
        </w:rPr>
      </w:pPr>
      <w:r w:rsidRPr="00EB5906">
        <w:rPr>
          <w:rFonts w:cs="Times New Roman"/>
          <w:sz w:val="24"/>
          <w:szCs w:val="24"/>
        </w:rPr>
        <w:t xml:space="preserve">zeggen dat je slechts één type gras in je weiland hebt staan. Mono betekent </w:t>
      </w:r>
    </w:p>
    <w:p w:rsidR="00B32ED7" w:rsidRPr="00EB5906" w:rsidRDefault="00B32ED7" w:rsidP="00B32ED7">
      <w:pPr>
        <w:widowControl w:val="0"/>
        <w:autoSpaceDE w:val="0"/>
        <w:autoSpaceDN w:val="0"/>
        <w:adjustRightInd w:val="0"/>
        <w:spacing w:after="0" w:line="240" w:lineRule="auto"/>
        <w:rPr>
          <w:rFonts w:cs="Times New Roman"/>
          <w:sz w:val="24"/>
          <w:szCs w:val="24"/>
        </w:rPr>
      </w:pPr>
      <w:r w:rsidRPr="00EB5906">
        <w:rPr>
          <w:rFonts w:cs="Times New Roman"/>
          <w:sz w:val="24"/>
          <w:szCs w:val="24"/>
        </w:rPr>
        <w:t xml:space="preserve">één. </w:t>
      </w: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Default="00B32ED7" w:rsidP="00B32ED7">
      <w:pPr>
        <w:rPr>
          <w:rFonts w:cs="Times New Roman"/>
          <w:sz w:val="24"/>
          <w:szCs w:val="24"/>
        </w:rPr>
      </w:pPr>
      <w:r>
        <w:rPr>
          <w:rFonts w:cs="Times New Roman"/>
          <w:sz w:val="24"/>
          <w:szCs w:val="24"/>
        </w:rPr>
        <w:br w:type="page"/>
      </w: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Pr="00EB5906" w:rsidRDefault="00B32ED7" w:rsidP="00B32ED7">
      <w:pPr>
        <w:pStyle w:val="Kop2"/>
      </w:pPr>
      <w:bookmarkStart w:id="3" w:name="_Toc286830196"/>
      <w:r w:rsidRPr="00EB5906">
        <w:t xml:space="preserve">1.2 </w:t>
      </w:r>
      <w:r w:rsidRPr="00EB5906">
        <w:tab/>
        <w:t>Bouw en leefwijze van planten</w:t>
      </w:r>
      <w:bookmarkEnd w:id="3"/>
    </w:p>
    <w:p w:rsidR="00B32ED7" w:rsidRPr="00EB5906" w:rsidRDefault="00B32ED7" w:rsidP="00B32ED7">
      <w:pPr>
        <w:widowControl w:val="0"/>
        <w:autoSpaceDE w:val="0"/>
        <w:autoSpaceDN w:val="0"/>
        <w:adjustRightInd w:val="0"/>
        <w:spacing w:after="0" w:line="240" w:lineRule="auto"/>
        <w:rPr>
          <w:rFonts w:cs="Times New Roman"/>
          <w:sz w:val="24"/>
          <w:szCs w:val="24"/>
        </w:rPr>
      </w:pPr>
      <w:r w:rsidRPr="00EB5906">
        <w:rPr>
          <w:rFonts w:cs="Times New Roman"/>
          <w:sz w:val="24"/>
          <w:szCs w:val="24"/>
        </w:rPr>
        <w:t>Een plant bestaat uit cellen met bladgroenkorrels. De cellen hebben een celwand en zijn gevuld met vocht. Dit geeft de plant stev</w:t>
      </w:r>
      <w:r>
        <w:rPr>
          <w:rFonts w:cs="Times New Roman"/>
          <w:sz w:val="24"/>
          <w:szCs w:val="24"/>
        </w:rPr>
        <w:t>igheid. De plant groeit doordat de cellen zich delen en de cellen groter worden.</w:t>
      </w: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Pr="00EB5906" w:rsidRDefault="00B32ED7" w:rsidP="00B32ED7">
      <w:pPr>
        <w:widowControl w:val="0"/>
        <w:autoSpaceDE w:val="0"/>
        <w:autoSpaceDN w:val="0"/>
        <w:adjustRightInd w:val="0"/>
        <w:spacing w:after="0" w:line="240" w:lineRule="auto"/>
        <w:rPr>
          <w:rFonts w:cs="Times New Roman"/>
          <w:sz w:val="24"/>
          <w:szCs w:val="24"/>
        </w:rPr>
      </w:pPr>
      <w:r w:rsidRPr="00EB5906">
        <w:rPr>
          <w:rFonts w:cs="Times New Roman"/>
          <w:sz w:val="24"/>
          <w:szCs w:val="24"/>
        </w:rPr>
        <w:t>De plant neemt met zijn wortels water en opgeloste mineralen op uit de grond. Via de nerven wordt het water met de mineralen naar alle cellen vervoerd.</w:t>
      </w: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Pr="00860221" w:rsidRDefault="00B32ED7" w:rsidP="00B32ED7">
      <w:pPr>
        <w:pStyle w:val="Kop3"/>
      </w:pPr>
      <w:bookmarkStart w:id="4" w:name="_Toc286830197"/>
      <w:r w:rsidRPr="00860221">
        <w:t>Huidmondjes</w:t>
      </w:r>
      <w:bookmarkEnd w:id="4"/>
    </w:p>
    <w:p w:rsidR="00B32ED7" w:rsidRPr="00EB5906" w:rsidRDefault="00B32ED7" w:rsidP="00B32ED7">
      <w:pPr>
        <w:widowControl w:val="0"/>
        <w:autoSpaceDE w:val="0"/>
        <w:autoSpaceDN w:val="0"/>
        <w:adjustRightInd w:val="0"/>
        <w:spacing w:after="0" w:line="240" w:lineRule="auto"/>
        <w:rPr>
          <w:rFonts w:cs="Times New Roman"/>
          <w:sz w:val="24"/>
          <w:szCs w:val="24"/>
        </w:rPr>
      </w:pPr>
      <w:r>
        <w:rPr>
          <w:rFonts w:cs="Times New Roman"/>
          <w:sz w:val="24"/>
          <w:szCs w:val="24"/>
        </w:rPr>
        <w:t>Voor</w:t>
      </w:r>
      <w:r w:rsidRPr="00EB5906">
        <w:rPr>
          <w:rFonts w:cs="Times New Roman"/>
          <w:sz w:val="24"/>
          <w:szCs w:val="24"/>
        </w:rPr>
        <w:t>al aan de onderkant van de bladeren zitten huidmondjes. Dit zijn hele kleine openingen. Door deze mondjes haalt de plant ‘adem’. De plant haalt zo stoffen</w:t>
      </w:r>
      <w:r>
        <w:rPr>
          <w:rFonts w:cs="Times New Roman"/>
          <w:sz w:val="24"/>
          <w:szCs w:val="24"/>
        </w:rPr>
        <w:t xml:space="preserve"> uit de lucht. Overdag ademt het</w:t>
      </w:r>
      <w:r w:rsidRPr="00EB5906">
        <w:rPr>
          <w:rFonts w:cs="Times New Roman"/>
          <w:sz w:val="24"/>
          <w:szCs w:val="24"/>
        </w:rPr>
        <w:t xml:space="preserve"> koolzuurgas (koolstofdioxide) in en zuurstof uit. ’s Nachts is dat precies andersom. Er kan ook water door naar buiten. De huidmondjes sluiten zich als de plant dreigt uit te drogen.</w:t>
      </w:r>
    </w:p>
    <w:p w:rsidR="00B32ED7" w:rsidRDefault="00B32ED7" w:rsidP="00B32ED7">
      <w:pPr>
        <w:widowControl w:val="0"/>
        <w:autoSpaceDE w:val="0"/>
        <w:autoSpaceDN w:val="0"/>
        <w:adjustRightInd w:val="0"/>
        <w:spacing w:after="0" w:line="240" w:lineRule="auto"/>
        <w:rPr>
          <w:rFonts w:cs="Times New Roman"/>
          <w:sz w:val="24"/>
          <w:szCs w:val="24"/>
        </w:rPr>
      </w:pPr>
    </w:p>
    <w:p w:rsidR="00B32ED7" w:rsidRPr="003D75EA" w:rsidRDefault="00B32ED7" w:rsidP="00B32ED7">
      <w:pPr>
        <w:pStyle w:val="Kop3"/>
      </w:pPr>
      <w:bookmarkStart w:id="5" w:name="_Toc286830198"/>
      <w:r w:rsidRPr="003D75EA">
        <w:t>Productie</w:t>
      </w:r>
      <w:bookmarkEnd w:id="5"/>
    </w:p>
    <w:p w:rsidR="00B32ED7" w:rsidRDefault="00B32ED7" w:rsidP="00B32ED7">
      <w:pPr>
        <w:widowControl w:val="0"/>
        <w:autoSpaceDE w:val="0"/>
        <w:autoSpaceDN w:val="0"/>
        <w:adjustRightInd w:val="0"/>
        <w:spacing w:after="0" w:line="240" w:lineRule="auto"/>
        <w:rPr>
          <w:rFonts w:cs="Times New Roman"/>
          <w:sz w:val="24"/>
          <w:szCs w:val="24"/>
        </w:rPr>
      </w:pPr>
      <w:r w:rsidRPr="00EB5906">
        <w:rPr>
          <w:rFonts w:cs="Times New Roman"/>
          <w:sz w:val="24"/>
          <w:szCs w:val="24"/>
        </w:rPr>
        <w:t>Een plant produceert, als hij toeneemt in gewicht. Hij wordt dus zwaarder. Dit gebeurt alleen als de plant de juiste voedingsstoffen krijgt. De belangrijkste voedingsstoffen zijn water (H</w:t>
      </w:r>
      <w:r w:rsidRPr="00362EAC">
        <w:rPr>
          <w:rFonts w:cs="Times New Roman"/>
          <w:sz w:val="24"/>
          <w:szCs w:val="24"/>
          <w:vertAlign w:val="subscript"/>
        </w:rPr>
        <w:t>2</w:t>
      </w:r>
      <w:r w:rsidRPr="00EB5906">
        <w:rPr>
          <w:rFonts w:cs="Times New Roman"/>
          <w:sz w:val="24"/>
          <w:szCs w:val="24"/>
        </w:rPr>
        <w:t>O) en koolzuurgas (CO</w:t>
      </w:r>
      <w:r w:rsidRPr="00362EAC">
        <w:rPr>
          <w:rFonts w:cs="Times New Roman"/>
          <w:sz w:val="24"/>
          <w:szCs w:val="24"/>
          <w:vertAlign w:val="subscript"/>
        </w:rPr>
        <w:t>2</w:t>
      </w:r>
      <w:r w:rsidRPr="00EB5906">
        <w:rPr>
          <w:rFonts w:cs="Times New Roman"/>
          <w:sz w:val="24"/>
          <w:szCs w:val="24"/>
        </w:rPr>
        <w:t>). Van deze twee stoffen maakt de plant in de bloedgroenkorrels suiker en zuurstof. Hij heeft daarvoor wel licht nodig. Dit proces heet fotosynthese. ’s Nachts gebeurt precies het omgekeerde. Dit heet assimilatie.</w:t>
      </w:r>
    </w:p>
    <w:p w:rsidR="00D872D3" w:rsidRDefault="00D872D3" w:rsidP="00B32ED7">
      <w:pPr>
        <w:widowControl w:val="0"/>
        <w:autoSpaceDE w:val="0"/>
        <w:autoSpaceDN w:val="0"/>
        <w:adjustRightInd w:val="0"/>
        <w:spacing w:after="0" w:line="240" w:lineRule="auto"/>
        <w:rPr>
          <w:rFonts w:cs="Times New Roman"/>
          <w:sz w:val="24"/>
          <w:szCs w:val="24"/>
        </w:rPr>
      </w:pPr>
    </w:p>
    <w:p w:rsidR="00D872D3" w:rsidRDefault="00D872D3" w:rsidP="00D872D3">
      <w:pPr>
        <w:keepNext/>
        <w:widowControl w:val="0"/>
        <w:autoSpaceDE w:val="0"/>
        <w:autoSpaceDN w:val="0"/>
        <w:adjustRightInd w:val="0"/>
        <w:spacing w:after="0" w:line="240" w:lineRule="auto"/>
      </w:pPr>
      <w:r w:rsidRPr="00D872D3">
        <w:rPr>
          <w:rFonts w:cs="Times New Roman"/>
          <w:sz w:val="24"/>
          <w:szCs w:val="24"/>
        </w:rPr>
        <w:drawing>
          <wp:inline distT="0" distB="0" distL="0" distR="0" wp14:anchorId="4BFB8C20" wp14:editId="0C3B8CDB">
            <wp:extent cx="2695575" cy="2136243"/>
            <wp:effectExtent l="0" t="0" r="0" b="0"/>
            <wp:docPr id="2050" name="Picture 2" descr="http://www.schooltv.nl/eigenwijzer/mmbase/images/1990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schooltv.nl/eigenwijzer/mmbase/images/19906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5575" cy="2136243"/>
                    </a:xfrm>
                    <a:prstGeom prst="rect">
                      <a:avLst/>
                    </a:prstGeom>
                    <a:noFill/>
                    <a:extLst/>
                  </pic:spPr>
                </pic:pic>
              </a:graphicData>
            </a:graphic>
          </wp:inline>
        </w:drawing>
      </w:r>
    </w:p>
    <w:p w:rsidR="00D872D3" w:rsidRPr="00E81314" w:rsidRDefault="00D872D3" w:rsidP="00D872D3">
      <w:pPr>
        <w:pStyle w:val="Bijschrift"/>
      </w:pPr>
      <w:proofErr w:type="spellStart"/>
      <w:r w:rsidRPr="00D872D3">
        <w:rPr>
          <w:lang w:val="de-DE"/>
        </w:rPr>
        <w:t>Figuur</w:t>
      </w:r>
      <w:proofErr w:type="spellEnd"/>
      <w:r w:rsidRPr="00D872D3">
        <w:rPr>
          <w:lang w:val="de-DE"/>
        </w:rPr>
        <w:t xml:space="preserve"> </w:t>
      </w:r>
      <w:r>
        <w:fldChar w:fldCharType="begin"/>
      </w:r>
      <w:r w:rsidRPr="00D872D3">
        <w:rPr>
          <w:lang w:val="de-DE"/>
        </w:rPr>
        <w:instrText xml:space="preserve"> SEQ Figuur \* ARABIC </w:instrText>
      </w:r>
      <w:r>
        <w:fldChar w:fldCharType="separate"/>
      </w:r>
      <w:r w:rsidRPr="00D872D3">
        <w:rPr>
          <w:noProof/>
          <w:lang w:val="de-DE"/>
        </w:rPr>
        <w:t>1</w:t>
      </w:r>
      <w:r>
        <w:fldChar w:fldCharType="end"/>
      </w:r>
      <w:r w:rsidRPr="00D872D3">
        <w:rPr>
          <w:lang w:val="de-DE"/>
        </w:rPr>
        <w:t xml:space="preserve">: Fotosynthese. </w:t>
      </w:r>
      <w:r>
        <w:rPr>
          <w:lang w:val="de-DE"/>
        </w:rPr>
        <w:br/>
      </w:r>
      <w:r w:rsidRPr="00E81314">
        <w:rPr>
          <w:i/>
          <w:sz w:val="16"/>
        </w:rPr>
        <w:t>Bron: http://www.schooltv.nl/eigenwijzer/mmbase/images/1990684</w:t>
      </w:r>
    </w:p>
    <w:p w:rsidR="00B32ED7" w:rsidRPr="00EB5906" w:rsidRDefault="00B32ED7" w:rsidP="00B32ED7">
      <w:pPr>
        <w:widowControl w:val="0"/>
        <w:autoSpaceDE w:val="0"/>
        <w:autoSpaceDN w:val="0"/>
        <w:adjustRightInd w:val="0"/>
        <w:spacing w:after="0" w:line="240" w:lineRule="auto"/>
        <w:rPr>
          <w:rFonts w:cs="Times New Roman"/>
          <w:sz w:val="24"/>
          <w:szCs w:val="24"/>
        </w:rPr>
      </w:pPr>
      <w:r w:rsidRPr="00EB5906">
        <w:rPr>
          <w:rFonts w:cs="Times New Roman"/>
          <w:sz w:val="24"/>
          <w:szCs w:val="24"/>
        </w:rPr>
        <w:t>De zuurstof is heel belangrijk voor mens en dier. Zij ademen het in. De suiker is belangrijk voor de plant. De plant kan met behulp van mineralen de suiker omzetten in vetten en eiwitten. De plant maakt zo bouwstoffen en wordt dus zwaarder. De plant produceert.</w:t>
      </w: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Pr="00EB5906" w:rsidRDefault="00B32ED7" w:rsidP="00B32ED7">
      <w:pPr>
        <w:pStyle w:val="Kop3"/>
      </w:pPr>
      <w:bookmarkStart w:id="6" w:name="_Toc286830199"/>
      <w:r w:rsidRPr="00EB5906">
        <w:t>Ontwikkeling</w:t>
      </w:r>
      <w:bookmarkEnd w:id="6"/>
    </w:p>
    <w:p w:rsidR="00B32ED7" w:rsidRDefault="00B32ED7" w:rsidP="00B32ED7">
      <w:pPr>
        <w:widowControl w:val="0"/>
        <w:autoSpaceDE w:val="0"/>
        <w:autoSpaceDN w:val="0"/>
        <w:adjustRightInd w:val="0"/>
        <w:spacing w:after="0" w:line="240" w:lineRule="auto"/>
        <w:rPr>
          <w:rFonts w:cs="Times New Roman"/>
          <w:sz w:val="24"/>
          <w:szCs w:val="24"/>
        </w:rPr>
      </w:pPr>
      <w:r w:rsidRPr="00EB5906">
        <w:rPr>
          <w:rFonts w:cs="Times New Roman"/>
          <w:sz w:val="24"/>
          <w:szCs w:val="24"/>
        </w:rPr>
        <w:t>Een plant doorloopt verschillende fasen: van zaad, via stek naar volwassen plant. Dit heet de ontwikkeling van een plant.</w:t>
      </w:r>
    </w:p>
    <w:p w:rsidR="00B32ED7" w:rsidRPr="00EB5906" w:rsidRDefault="00B32ED7" w:rsidP="00B32ED7">
      <w:pPr>
        <w:widowControl w:val="0"/>
        <w:autoSpaceDE w:val="0"/>
        <w:autoSpaceDN w:val="0"/>
        <w:adjustRightInd w:val="0"/>
        <w:spacing w:after="0" w:line="240" w:lineRule="auto"/>
        <w:rPr>
          <w:rFonts w:cs="Times New Roman"/>
          <w:sz w:val="24"/>
          <w:szCs w:val="24"/>
        </w:rPr>
      </w:pPr>
      <w:r w:rsidRPr="00EB5906">
        <w:rPr>
          <w:rFonts w:cs="Times New Roman"/>
          <w:sz w:val="24"/>
          <w:szCs w:val="24"/>
        </w:rPr>
        <w:t xml:space="preserve">De ontwikkeling van gras gaat van zaad, via jonge grasplant (vegetatieve plant) naar </w:t>
      </w:r>
      <w:r w:rsidRPr="00EB5906">
        <w:rPr>
          <w:rFonts w:cs="Times New Roman"/>
          <w:sz w:val="24"/>
          <w:szCs w:val="24"/>
        </w:rPr>
        <w:lastRenderedPageBreak/>
        <w:t>bloeiende grasplant (generatieve spruit). Van een jonge grasplant zijn alleen bladeren te zien, die vlak boven de grond vanuit het groeipunt gevormd worden. De plant is dan nog vegetatief. De vegetatieve spruit vermeerdert zich door bij de grond uitlopers te vormen. Dit heet uitstoelen.</w:t>
      </w:r>
    </w:p>
    <w:p w:rsidR="00B32ED7" w:rsidRDefault="00B32ED7" w:rsidP="00B32ED7">
      <w:pPr>
        <w:widowControl w:val="0"/>
        <w:autoSpaceDE w:val="0"/>
        <w:autoSpaceDN w:val="0"/>
        <w:adjustRightInd w:val="0"/>
        <w:spacing w:after="0" w:line="240" w:lineRule="auto"/>
        <w:rPr>
          <w:rFonts w:cs="Times New Roman"/>
          <w:sz w:val="24"/>
          <w:szCs w:val="24"/>
        </w:rPr>
      </w:pPr>
    </w:p>
    <w:p w:rsidR="00E81314" w:rsidRDefault="00E81314" w:rsidP="00B32ED7">
      <w:pPr>
        <w:widowControl w:val="0"/>
        <w:autoSpaceDE w:val="0"/>
        <w:autoSpaceDN w:val="0"/>
        <w:adjustRightInd w:val="0"/>
        <w:spacing w:after="0" w:line="240" w:lineRule="auto"/>
        <w:rPr>
          <w:rFonts w:cs="Times New Roman"/>
          <w:sz w:val="24"/>
          <w:szCs w:val="24"/>
        </w:rPr>
      </w:pPr>
      <w:r w:rsidRPr="00E81314">
        <w:rPr>
          <w:rFonts w:cs="Times New Roman"/>
          <w:sz w:val="24"/>
          <w:szCs w:val="24"/>
        </w:rPr>
        <w:drawing>
          <wp:inline distT="0" distB="0" distL="0" distR="0" wp14:anchorId="25BDA7EE" wp14:editId="77E029E7">
            <wp:extent cx="5000625" cy="920670"/>
            <wp:effectExtent l="0" t="0" r="0" b="0"/>
            <wp:docPr id="5" name="Tijdelijke aanduiding voor inhoud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Tijdelijke aanduiding voor inhoud 3"/>
                    <pic:cNvPicPr>
                      <a:picLocks noGr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8972" cy="920366"/>
                    </a:xfrm>
                    <a:prstGeom prst="rect">
                      <a:avLst/>
                    </a:prstGeom>
                    <a:noFill/>
                    <a:ln>
                      <a:noFill/>
                    </a:ln>
                  </pic:spPr>
                </pic:pic>
              </a:graphicData>
            </a:graphic>
          </wp:inline>
        </w:drawing>
      </w:r>
    </w:p>
    <w:p w:rsidR="00E81314" w:rsidRPr="00EB5906" w:rsidRDefault="00E81314" w:rsidP="00B32ED7">
      <w:pPr>
        <w:widowControl w:val="0"/>
        <w:autoSpaceDE w:val="0"/>
        <w:autoSpaceDN w:val="0"/>
        <w:adjustRightInd w:val="0"/>
        <w:spacing w:after="0" w:line="240" w:lineRule="auto"/>
        <w:rPr>
          <w:rFonts w:cs="Times New Roman"/>
          <w:sz w:val="24"/>
          <w:szCs w:val="24"/>
        </w:rPr>
      </w:pPr>
    </w:p>
    <w:p w:rsidR="00B32ED7" w:rsidRPr="00EB5906" w:rsidRDefault="00B32ED7" w:rsidP="00B32ED7">
      <w:pPr>
        <w:widowControl w:val="0"/>
        <w:autoSpaceDE w:val="0"/>
        <w:autoSpaceDN w:val="0"/>
        <w:adjustRightInd w:val="0"/>
        <w:spacing w:after="0" w:line="240" w:lineRule="auto"/>
        <w:rPr>
          <w:rFonts w:cs="Times New Roman"/>
          <w:sz w:val="24"/>
          <w:szCs w:val="24"/>
        </w:rPr>
      </w:pPr>
      <w:r w:rsidRPr="00680048">
        <w:rPr>
          <w:rFonts w:cs="Times New Roman"/>
          <w:sz w:val="24"/>
          <w:szCs w:val="24"/>
          <w:u w:val="single"/>
        </w:rPr>
        <w:t>Vegetatieve plant:</w:t>
      </w:r>
      <w:r w:rsidRPr="00EB5906">
        <w:rPr>
          <w:rFonts w:cs="Times New Roman"/>
          <w:sz w:val="24"/>
          <w:szCs w:val="24"/>
        </w:rPr>
        <w:t xml:space="preserve"> Het groeipunt zit net boven de grond</w:t>
      </w:r>
    </w:p>
    <w:p w:rsidR="00B32ED7" w:rsidRPr="00EB5906" w:rsidRDefault="00B32ED7" w:rsidP="00B32ED7">
      <w:pPr>
        <w:widowControl w:val="0"/>
        <w:autoSpaceDE w:val="0"/>
        <w:autoSpaceDN w:val="0"/>
        <w:adjustRightInd w:val="0"/>
        <w:spacing w:after="0" w:line="240" w:lineRule="auto"/>
        <w:rPr>
          <w:rFonts w:cs="Times New Roman"/>
          <w:sz w:val="24"/>
          <w:szCs w:val="24"/>
        </w:rPr>
      </w:pPr>
      <w:r w:rsidRPr="00EB5906">
        <w:rPr>
          <w:rFonts w:cs="Times New Roman"/>
          <w:sz w:val="24"/>
          <w:szCs w:val="24"/>
        </w:rPr>
        <w:t>In de loop van het voorjaar wordt de plant generatief. De bloeistengel wordt gevormd en schiet omhoog. Het groeipunt dus ook. Dit heet schieten. De plant kan zich nu vermeerderen door zaad.</w:t>
      </w:r>
    </w:p>
    <w:p w:rsidR="00B32ED7" w:rsidRPr="00EB5906" w:rsidRDefault="00B32ED7" w:rsidP="00B32ED7">
      <w:pPr>
        <w:widowControl w:val="0"/>
        <w:autoSpaceDE w:val="0"/>
        <w:autoSpaceDN w:val="0"/>
        <w:adjustRightInd w:val="0"/>
        <w:spacing w:after="0" w:line="240" w:lineRule="auto"/>
        <w:rPr>
          <w:rFonts w:cs="Times New Roman"/>
          <w:sz w:val="24"/>
          <w:szCs w:val="24"/>
        </w:rPr>
      </w:pPr>
      <w:r w:rsidRPr="00680048">
        <w:rPr>
          <w:rFonts w:cs="Times New Roman"/>
          <w:sz w:val="24"/>
          <w:szCs w:val="24"/>
          <w:u w:val="single"/>
        </w:rPr>
        <w:t>Generatieve plant:</w:t>
      </w:r>
      <w:r w:rsidRPr="00EB5906">
        <w:rPr>
          <w:rFonts w:cs="Times New Roman"/>
          <w:sz w:val="24"/>
          <w:szCs w:val="24"/>
        </w:rPr>
        <w:t xml:space="preserve"> Het groeipunt </w:t>
      </w:r>
      <w:r>
        <w:rPr>
          <w:rFonts w:cs="Times New Roman"/>
          <w:sz w:val="24"/>
          <w:szCs w:val="24"/>
        </w:rPr>
        <w:t>komt</w:t>
      </w:r>
      <w:r w:rsidRPr="00EB5906">
        <w:rPr>
          <w:rFonts w:cs="Times New Roman"/>
          <w:sz w:val="24"/>
          <w:szCs w:val="24"/>
        </w:rPr>
        <w:t xml:space="preserve"> verder boven de grond</w:t>
      </w:r>
      <w:r>
        <w:rPr>
          <w:rFonts w:cs="Times New Roman"/>
          <w:sz w:val="24"/>
          <w:szCs w:val="24"/>
        </w:rPr>
        <w:t xml:space="preserve"> uit.</w:t>
      </w:r>
    </w:p>
    <w:p w:rsidR="00B32ED7" w:rsidRPr="00EB5906" w:rsidRDefault="00B32ED7" w:rsidP="00B32ED7">
      <w:pPr>
        <w:widowControl w:val="0"/>
        <w:autoSpaceDE w:val="0"/>
        <w:autoSpaceDN w:val="0"/>
        <w:adjustRightInd w:val="0"/>
        <w:spacing w:after="0" w:line="240" w:lineRule="auto"/>
        <w:rPr>
          <w:rFonts w:cs="Times New Roman"/>
          <w:sz w:val="24"/>
          <w:szCs w:val="24"/>
        </w:rPr>
      </w:pPr>
    </w:p>
    <w:p w:rsidR="00B32ED7" w:rsidRDefault="00B32ED7" w:rsidP="00B32ED7">
      <w:pPr>
        <w:widowControl w:val="0"/>
        <w:autoSpaceDE w:val="0"/>
        <w:autoSpaceDN w:val="0"/>
        <w:adjustRightInd w:val="0"/>
        <w:spacing w:after="0" w:line="240" w:lineRule="auto"/>
        <w:rPr>
          <w:rFonts w:cs="Times New Roman"/>
          <w:sz w:val="24"/>
          <w:szCs w:val="24"/>
        </w:rPr>
      </w:pPr>
    </w:p>
    <w:p w:rsidR="00B32ED7" w:rsidRPr="00EB5906" w:rsidRDefault="00B32ED7" w:rsidP="00B32ED7">
      <w:pPr>
        <w:widowControl w:val="0"/>
        <w:autoSpaceDE w:val="0"/>
        <w:autoSpaceDN w:val="0"/>
        <w:adjustRightInd w:val="0"/>
        <w:spacing w:after="0" w:line="240" w:lineRule="auto"/>
        <w:rPr>
          <w:rFonts w:cs="Times New Roman"/>
          <w:sz w:val="24"/>
          <w:szCs w:val="24"/>
        </w:rPr>
      </w:pPr>
      <w:bookmarkStart w:id="7" w:name="_GoBack"/>
      <w:bookmarkEnd w:id="7"/>
    </w:p>
    <w:p w:rsidR="003C6752" w:rsidRDefault="003C6752"/>
    <w:sectPr w:rsidR="003C6752" w:rsidSect="00A25013">
      <w:headerReference w:type="default" r:id="rId14"/>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9DD" w:rsidRDefault="00E549DD" w:rsidP="00A25013">
      <w:pPr>
        <w:spacing w:after="0" w:line="240" w:lineRule="auto"/>
      </w:pPr>
      <w:r>
        <w:separator/>
      </w:r>
    </w:p>
  </w:endnote>
  <w:endnote w:type="continuationSeparator" w:id="0">
    <w:p w:rsidR="00E549DD" w:rsidRDefault="00E549DD" w:rsidP="00A25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030409"/>
      <w:docPartObj>
        <w:docPartGallery w:val="Page Numbers (Bottom of Page)"/>
        <w:docPartUnique/>
      </w:docPartObj>
    </w:sdtPr>
    <w:sdtEndPr/>
    <w:sdtContent>
      <w:p w:rsidR="00A25013" w:rsidRDefault="00E81314">
        <w:pPr>
          <w:pStyle w:val="Voettekst"/>
        </w:pPr>
        <w:r>
          <w:rPr>
            <w:rFonts w:asciiTheme="majorHAnsi" w:hAnsiTheme="majorHAnsi"/>
            <w:noProof/>
            <w:sz w:val="28"/>
            <w:szCs w:val="28"/>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A25013" w:rsidRDefault="00E549DD">
                              <w:pPr>
                                <w:pStyle w:val="Voettekst"/>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001804" w:rsidRPr="00001804">
                                <w:rPr>
                                  <w:noProof/>
                                  <w:sz w:val="28"/>
                                  <w:szCs w:val="28"/>
                                </w:rPr>
                                <w:t>8</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0;margin-top:0;width:40.35pt;height:34.7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" filled="f" fillcolor="#4f81bd [3204]" stroked="f" strokecolor="#737373 [1789]">
                  <v:textbox>
                    <w:txbxContent>
                      <w:p w:rsidR="00A25013" w:rsidRDefault="00E549DD">
                        <w:pPr>
                          <w:pStyle w:val="Voettekst"/>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001804" w:rsidRPr="00001804">
                          <w:rPr>
                            <w:noProof/>
                            <w:sz w:val="28"/>
                            <w:szCs w:val="28"/>
                          </w:rPr>
                          <w:t>8</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9DD" w:rsidRDefault="00E549DD" w:rsidP="00A25013">
      <w:pPr>
        <w:spacing w:after="0" w:line="240" w:lineRule="auto"/>
      </w:pPr>
      <w:r>
        <w:separator/>
      </w:r>
    </w:p>
  </w:footnote>
  <w:footnote w:type="continuationSeparator" w:id="0">
    <w:p w:rsidR="00E549DD" w:rsidRDefault="00E549DD" w:rsidP="00A25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13" w:rsidRDefault="00A25013">
    <w:pPr>
      <w:pStyle w:val="Koptekst"/>
    </w:pPr>
    <w:r>
      <w:rPr>
        <w:noProof/>
      </w:rPr>
      <w:drawing>
        <wp:anchor distT="0" distB="0" distL="114300" distR="114300" simplePos="0" relativeHeight="251662336" behindDoc="1" locked="0" layoutInCell="1" allowOverlap="1">
          <wp:simplePos x="0" y="0"/>
          <wp:positionH relativeFrom="column">
            <wp:posOffset>5129530</wp:posOffset>
          </wp:positionH>
          <wp:positionV relativeFrom="paragraph">
            <wp:posOffset>-373380</wp:posOffset>
          </wp:positionV>
          <wp:extent cx="1304925" cy="704850"/>
          <wp:effectExtent l="19050" t="0" r="9525" b="0"/>
          <wp:wrapTight wrapText="bothSides">
            <wp:wrapPolygon edited="0">
              <wp:start x="-315" y="0"/>
              <wp:lineTo x="-315" y="21016"/>
              <wp:lineTo x="21758" y="21016"/>
              <wp:lineTo x="21758" y="0"/>
              <wp:lineTo x="-315" y="0"/>
            </wp:wrapPolygon>
          </wp:wrapTight>
          <wp:docPr id="1" name="Afbeelding 33" descr="http://www.groenkennisnet.nl/vademecum/images/vadsg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groenkennisnet.nl/vademecum/images/vadsg1-16.jpg"/>
                  <pic:cNvPicPr>
                    <a:picLocks noChangeAspect="1" noChangeArrowheads="1"/>
                  </pic:cNvPicPr>
                </pic:nvPicPr>
                <pic:blipFill>
                  <a:blip r:embed="rId1" r:link="rId2"/>
                  <a:srcRect/>
                  <a:stretch>
                    <a:fillRect/>
                  </a:stretch>
                </pic:blipFill>
                <pic:spPr bwMode="auto">
                  <a:xfrm>
                    <a:off x="0" y="0"/>
                    <a:ext cx="1304925" cy="704850"/>
                  </a:xfrm>
                  <a:prstGeom prst="rect">
                    <a:avLst/>
                  </a:prstGeom>
                  <a:noFill/>
                </pic:spPr>
              </pic:pic>
            </a:graphicData>
          </a:graphic>
        </wp:anchor>
      </w:drawing>
    </w:r>
    <w:r>
      <w:t>Grond- en graslandbeheer</w:t>
    </w:r>
    <w:r>
      <w:tab/>
      <w:t xml:space="preserve">Hippische Opleiding </w:t>
    </w:r>
    <w:r w:rsidR="00444696">
      <w:t>2011-2012</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13" w:rsidRDefault="00A25013">
    <w:pPr>
      <w:pStyle w:val="Koptekst"/>
    </w:pPr>
    <w:r>
      <w:t>Grond- en graslandbeheer</w:t>
    </w:r>
    <w:r>
      <w:tab/>
      <w:t>Landstede Hippische Opleiding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96D5D"/>
    <w:multiLevelType w:val="hybridMultilevel"/>
    <w:tmpl w:val="89CA960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C316C50"/>
    <w:multiLevelType w:val="hybridMultilevel"/>
    <w:tmpl w:val="1EF8804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7EA14AC"/>
    <w:multiLevelType w:val="hybridMultilevel"/>
    <w:tmpl w:val="8CA2C524"/>
    <w:lvl w:ilvl="0" w:tplc="81C26DCC">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D7"/>
    <w:rsid w:val="00001804"/>
    <w:rsid w:val="000D4B1D"/>
    <w:rsid w:val="00274018"/>
    <w:rsid w:val="00282330"/>
    <w:rsid w:val="00330E01"/>
    <w:rsid w:val="003C6752"/>
    <w:rsid w:val="00444696"/>
    <w:rsid w:val="006F30FF"/>
    <w:rsid w:val="006F52DA"/>
    <w:rsid w:val="007F6A4F"/>
    <w:rsid w:val="00A13C01"/>
    <w:rsid w:val="00A25013"/>
    <w:rsid w:val="00A41F82"/>
    <w:rsid w:val="00A455E2"/>
    <w:rsid w:val="00B32ED7"/>
    <w:rsid w:val="00D872D3"/>
    <w:rsid w:val="00DA45DB"/>
    <w:rsid w:val="00DB23DB"/>
    <w:rsid w:val="00E549DD"/>
    <w:rsid w:val="00E66A42"/>
    <w:rsid w:val="00E81314"/>
    <w:rsid w:val="00E97380"/>
    <w:rsid w:val="00ED6EE4"/>
    <w:rsid w:val="00F300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32E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32E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32E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32ED7"/>
    <w:rPr>
      <w:rFonts w:asciiTheme="majorHAnsi" w:eastAsiaTheme="majorEastAsia" w:hAnsiTheme="majorHAnsi" w:cstheme="majorBidi"/>
      <w:b/>
      <w:bCs/>
      <w:color w:val="365F91" w:themeColor="accent1" w:themeShade="BF"/>
      <w:sz w:val="28"/>
      <w:szCs w:val="28"/>
      <w:lang w:eastAsia="nl-NL"/>
    </w:rPr>
  </w:style>
  <w:style w:type="character" w:customStyle="1" w:styleId="Kop2Char">
    <w:name w:val="Kop 2 Char"/>
    <w:basedOn w:val="Standaardalinea-lettertype"/>
    <w:link w:val="Kop2"/>
    <w:uiPriority w:val="9"/>
    <w:rsid w:val="00B32ED7"/>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uiPriority w:val="9"/>
    <w:rsid w:val="00B32ED7"/>
    <w:rPr>
      <w:rFonts w:asciiTheme="majorHAnsi" w:eastAsiaTheme="majorEastAsia" w:hAnsiTheme="majorHAnsi" w:cstheme="majorBidi"/>
      <w:b/>
      <w:bCs/>
      <w:color w:val="4F81BD" w:themeColor="accent1"/>
      <w:lang w:eastAsia="nl-NL"/>
    </w:rPr>
  </w:style>
  <w:style w:type="paragraph" w:styleId="Kopvaninhoudsopgave">
    <w:name w:val="TOC Heading"/>
    <w:basedOn w:val="Kop1"/>
    <w:next w:val="Standaard"/>
    <w:uiPriority w:val="39"/>
    <w:semiHidden/>
    <w:unhideWhenUsed/>
    <w:qFormat/>
    <w:rsid w:val="00B32ED7"/>
    <w:pPr>
      <w:outlineLvl w:val="9"/>
    </w:pPr>
    <w:rPr>
      <w:lang w:eastAsia="en-US"/>
    </w:rPr>
  </w:style>
  <w:style w:type="paragraph" w:styleId="Inhopg1">
    <w:name w:val="toc 1"/>
    <w:basedOn w:val="Standaard"/>
    <w:next w:val="Standaard"/>
    <w:autoRedefine/>
    <w:uiPriority w:val="39"/>
    <w:unhideWhenUsed/>
    <w:rsid w:val="00B32ED7"/>
    <w:pPr>
      <w:spacing w:after="100"/>
    </w:pPr>
  </w:style>
  <w:style w:type="character" w:styleId="Hyperlink">
    <w:name w:val="Hyperlink"/>
    <w:basedOn w:val="Standaardalinea-lettertype"/>
    <w:uiPriority w:val="99"/>
    <w:unhideWhenUsed/>
    <w:rsid w:val="00B32ED7"/>
    <w:rPr>
      <w:color w:val="0000FF" w:themeColor="hyperlink"/>
      <w:u w:val="single"/>
    </w:rPr>
  </w:style>
  <w:style w:type="paragraph" w:styleId="Lijstalinea">
    <w:name w:val="List Paragraph"/>
    <w:basedOn w:val="Standaard"/>
    <w:uiPriority w:val="34"/>
    <w:qFormat/>
    <w:rsid w:val="00B32ED7"/>
    <w:pPr>
      <w:ind w:left="720"/>
      <w:contextualSpacing/>
    </w:pPr>
  </w:style>
  <w:style w:type="paragraph" w:styleId="Inhopg2">
    <w:name w:val="toc 2"/>
    <w:basedOn w:val="Standaard"/>
    <w:next w:val="Standaard"/>
    <w:autoRedefine/>
    <w:uiPriority w:val="39"/>
    <w:unhideWhenUsed/>
    <w:rsid w:val="00B32ED7"/>
    <w:pPr>
      <w:spacing w:after="100"/>
      <w:ind w:left="220"/>
    </w:pPr>
  </w:style>
  <w:style w:type="paragraph" w:styleId="Ballontekst">
    <w:name w:val="Balloon Text"/>
    <w:basedOn w:val="Standaard"/>
    <w:link w:val="BallontekstChar"/>
    <w:uiPriority w:val="99"/>
    <w:semiHidden/>
    <w:unhideWhenUsed/>
    <w:rsid w:val="00B32E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2ED7"/>
    <w:rPr>
      <w:rFonts w:ascii="Tahoma" w:eastAsiaTheme="minorEastAsia" w:hAnsi="Tahoma" w:cs="Tahoma"/>
      <w:sz w:val="16"/>
      <w:szCs w:val="16"/>
      <w:lang w:eastAsia="nl-NL"/>
    </w:rPr>
  </w:style>
  <w:style w:type="paragraph" w:styleId="Koptekst">
    <w:name w:val="header"/>
    <w:basedOn w:val="Standaard"/>
    <w:link w:val="KoptekstChar"/>
    <w:uiPriority w:val="99"/>
    <w:semiHidden/>
    <w:unhideWhenUsed/>
    <w:rsid w:val="00A250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25013"/>
    <w:rPr>
      <w:rFonts w:eastAsiaTheme="minorEastAsia"/>
      <w:lang w:eastAsia="nl-NL"/>
    </w:rPr>
  </w:style>
  <w:style w:type="paragraph" w:styleId="Voettekst">
    <w:name w:val="footer"/>
    <w:basedOn w:val="Standaard"/>
    <w:link w:val="VoettekstChar"/>
    <w:uiPriority w:val="99"/>
    <w:unhideWhenUsed/>
    <w:rsid w:val="00A250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5013"/>
    <w:rPr>
      <w:rFonts w:eastAsiaTheme="minorEastAsia"/>
      <w:lang w:eastAsia="nl-NL"/>
    </w:rPr>
  </w:style>
  <w:style w:type="paragraph" w:styleId="Inhopg3">
    <w:name w:val="toc 3"/>
    <w:basedOn w:val="Standaard"/>
    <w:next w:val="Standaard"/>
    <w:autoRedefine/>
    <w:uiPriority w:val="39"/>
    <w:unhideWhenUsed/>
    <w:rsid w:val="00DA45DB"/>
    <w:pPr>
      <w:spacing w:after="100"/>
      <w:ind w:left="440"/>
    </w:pPr>
  </w:style>
  <w:style w:type="paragraph" w:styleId="Bijschrift">
    <w:name w:val="caption"/>
    <w:basedOn w:val="Standaard"/>
    <w:next w:val="Standaard"/>
    <w:uiPriority w:val="35"/>
    <w:unhideWhenUsed/>
    <w:qFormat/>
    <w:rsid w:val="00D872D3"/>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32E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32E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32E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32ED7"/>
    <w:rPr>
      <w:rFonts w:asciiTheme="majorHAnsi" w:eastAsiaTheme="majorEastAsia" w:hAnsiTheme="majorHAnsi" w:cstheme="majorBidi"/>
      <w:b/>
      <w:bCs/>
      <w:color w:val="365F91" w:themeColor="accent1" w:themeShade="BF"/>
      <w:sz w:val="28"/>
      <w:szCs w:val="28"/>
      <w:lang w:eastAsia="nl-NL"/>
    </w:rPr>
  </w:style>
  <w:style w:type="character" w:customStyle="1" w:styleId="Kop2Char">
    <w:name w:val="Kop 2 Char"/>
    <w:basedOn w:val="Standaardalinea-lettertype"/>
    <w:link w:val="Kop2"/>
    <w:uiPriority w:val="9"/>
    <w:rsid w:val="00B32ED7"/>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uiPriority w:val="9"/>
    <w:rsid w:val="00B32ED7"/>
    <w:rPr>
      <w:rFonts w:asciiTheme="majorHAnsi" w:eastAsiaTheme="majorEastAsia" w:hAnsiTheme="majorHAnsi" w:cstheme="majorBidi"/>
      <w:b/>
      <w:bCs/>
      <w:color w:val="4F81BD" w:themeColor="accent1"/>
      <w:lang w:eastAsia="nl-NL"/>
    </w:rPr>
  </w:style>
  <w:style w:type="paragraph" w:styleId="Kopvaninhoudsopgave">
    <w:name w:val="TOC Heading"/>
    <w:basedOn w:val="Kop1"/>
    <w:next w:val="Standaard"/>
    <w:uiPriority w:val="39"/>
    <w:semiHidden/>
    <w:unhideWhenUsed/>
    <w:qFormat/>
    <w:rsid w:val="00B32ED7"/>
    <w:pPr>
      <w:outlineLvl w:val="9"/>
    </w:pPr>
    <w:rPr>
      <w:lang w:eastAsia="en-US"/>
    </w:rPr>
  </w:style>
  <w:style w:type="paragraph" w:styleId="Inhopg1">
    <w:name w:val="toc 1"/>
    <w:basedOn w:val="Standaard"/>
    <w:next w:val="Standaard"/>
    <w:autoRedefine/>
    <w:uiPriority w:val="39"/>
    <w:unhideWhenUsed/>
    <w:rsid w:val="00B32ED7"/>
    <w:pPr>
      <w:spacing w:after="100"/>
    </w:pPr>
  </w:style>
  <w:style w:type="character" w:styleId="Hyperlink">
    <w:name w:val="Hyperlink"/>
    <w:basedOn w:val="Standaardalinea-lettertype"/>
    <w:uiPriority w:val="99"/>
    <w:unhideWhenUsed/>
    <w:rsid w:val="00B32ED7"/>
    <w:rPr>
      <w:color w:val="0000FF" w:themeColor="hyperlink"/>
      <w:u w:val="single"/>
    </w:rPr>
  </w:style>
  <w:style w:type="paragraph" w:styleId="Lijstalinea">
    <w:name w:val="List Paragraph"/>
    <w:basedOn w:val="Standaard"/>
    <w:uiPriority w:val="34"/>
    <w:qFormat/>
    <w:rsid w:val="00B32ED7"/>
    <w:pPr>
      <w:ind w:left="720"/>
      <w:contextualSpacing/>
    </w:pPr>
  </w:style>
  <w:style w:type="paragraph" w:styleId="Inhopg2">
    <w:name w:val="toc 2"/>
    <w:basedOn w:val="Standaard"/>
    <w:next w:val="Standaard"/>
    <w:autoRedefine/>
    <w:uiPriority w:val="39"/>
    <w:unhideWhenUsed/>
    <w:rsid w:val="00B32ED7"/>
    <w:pPr>
      <w:spacing w:after="100"/>
      <w:ind w:left="220"/>
    </w:pPr>
  </w:style>
  <w:style w:type="paragraph" w:styleId="Ballontekst">
    <w:name w:val="Balloon Text"/>
    <w:basedOn w:val="Standaard"/>
    <w:link w:val="BallontekstChar"/>
    <w:uiPriority w:val="99"/>
    <w:semiHidden/>
    <w:unhideWhenUsed/>
    <w:rsid w:val="00B32E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2ED7"/>
    <w:rPr>
      <w:rFonts w:ascii="Tahoma" w:eastAsiaTheme="minorEastAsia" w:hAnsi="Tahoma" w:cs="Tahoma"/>
      <w:sz w:val="16"/>
      <w:szCs w:val="16"/>
      <w:lang w:eastAsia="nl-NL"/>
    </w:rPr>
  </w:style>
  <w:style w:type="paragraph" w:styleId="Koptekst">
    <w:name w:val="header"/>
    <w:basedOn w:val="Standaard"/>
    <w:link w:val="KoptekstChar"/>
    <w:uiPriority w:val="99"/>
    <w:semiHidden/>
    <w:unhideWhenUsed/>
    <w:rsid w:val="00A250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25013"/>
    <w:rPr>
      <w:rFonts w:eastAsiaTheme="minorEastAsia"/>
      <w:lang w:eastAsia="nl-NL"/>
    </w:rPr>
  </w:style>
  <w:style w:type="paragraph" w:styleId="Voettekst">
    <w:name w:val="footer"/>
    <w:basedOn w:val="Standaard"/>
    <w:link w:val="VoettekstChar"/>
    <w:uiPriority w:val="99"/>
    <w:unhideWhenUsed/>
    <w:rsid w:val="00A250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5013"/>
    <w:rPr>
      <w:rFonts w:eastAsiaTheme="minorEastAsia"/>
      <w:lang w:eastAsia="nl-NL"/>
    </w:rPr>
  </w:style>
  <w:style w:type="paragraph" w:styleId="Inhopg3">
    <w:name w:val="toc 3"/>
    <w:basedOn w:val="Standaard"/>
    <w:next w:val="Standaard"/>
    <w:autoRedefine/>
    <w:uiPriority w:val="39"/>
    <w:unhideWhenUsed/>
    <w:rsid w:val="00DA45DB"/>
    <w:pPr>
      <w:spacing w:after="100"/>
      <w:ind w:left="440"/>
    </w:pPr>
  </w:style>
  <w:style w:type="paragraph" w:styleId="Bijschrift">
    <w:name w:val="caption"/>
    <w:basedOn w:val="Standaard"/>
    <w:next w:val="Standaard"/>
    <w:uiPriority w:val="35"/>
    <w:unhideWhenUsed/>
    <w:qFormat/>
    <w:rsid w:val="00D872D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groenkennisnet.nl/vademecum/images/vadsg1-16.jp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groenkennisnet.nl/vademecum/images/vadsg1-16.jpg" TargetMode="External"/><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1079</Words>
  <Characters>5935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ROC Landstede</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mdrost</dc:creator>
  <cp:lastModifiedBy>Esther</cp:lastModifiedBy>
  <cp:revision>2</cp:revision>
  <dcterms:created xsi:type="dcterms:W3CDTF">2013-04-15T13:42:00Z</dcterms:created>
  <dcterms:modified xsi:type="dcterms:W3CDTF">2013-04-15T13:42:00Z</dcterms:modified>
</cp:coreProperties>
</file>